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8A" w:rsidRPr="00405527" w:rsidRDefault="00F93A8A" w:rsidP="00F93A8A">
      <w:pPr>
        <w:jc w:val="center"/>
        <w:rPr>
          <w:rFonts w:ascii="Times New Roman" w:hAnsi="Times New Roman" w:cs="Times New Roman"/>
          <w:i/>
          <w:sz w:val="28"/>
        </w:rPr>
      </w:pPr>
      <w:r w:rsidRPr="00405527">
        <w:rPr>
          <w:rFonts w:ascii="Times New Roman" w:hAnsi="Times New Roman" w:cs="Times New Roman"/>
          <w:i/>
          <w:sz w:val="28"/>
        </w:rPr>
        <w:t xml:space="preserve">Методическая разработка </w:t>
      </w:r>
    </w:p>
    <w:p w:rsidR="00405527" w:rsidRDefault="000222FF" w:rsidP="00C133C3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405527">
        <w:rPr>
          <w:rFonts w:ascii="Times New Roman" w:hAnsi="Times New Roman" w:cs="Times New Roman"/>
          <w:i/>
          <w:sz w:val="28"/>
        </w:rPr>
        <w:t>Сенсорная комната  - как инструмент современной</w:t>
      </w:r>
      <w:r w:rsidR="0080031D" w:rsidRPr="00405527">
        <w:rPr>
          <w:rFonts w:ascii="Times New Roman" w:hAnsi="Times New Roman" w:cs="Times New Roman"/>
          <w:i/>
          <w:sz w:val="28"/>
        </w:rPr>
        <w:t xml:space="preserve"> инновационной</w:t>
      </w:r>
      <w:r w:rsidRPr="00405527">
        <w:rPr>
          <w:rFonts w:ascii="Times New Roman" w:hAnsi="Times New Roman" w:cs="Times New Roman"/>
          <w:i/>
          <w:sz w:val="28"/>
        </w:rPr>
        <w:t xml:space="preserve"> педагогической технологии, для</w:t>
      </w:r>
      <w:r w:rsidR="0073788E" w:rsidRPr="00405527">
        <w:rPr>
          <w:rFonts w:ascii="Times New Roman" w:hAnsi="Times New Roman" w:cs="Times New Roman"/>
          <w:i/>
          <w:sz w:val="28"/>
        </w:rPr>
        <w:t xml:space="preserve"> создания </w:t>
      </w:r>
      <w:r w:rsidRPr="00405527">
        <w:rPr>
          <w:rFonts w:ascii="Times New Roman" w:hAnsi="Times New Roman" w:cs="Times New Roman"/>
          <w:i/>
          <w:sz w:val="28"/>
        </w:rPr>
        <w:t xml:space="preserve"> </w:t>
      </w:r>
      <w:r w:rsidR="0073788E" w:rsidRPr="00405527">
        <w:rPr>
          <w:rFonts w:ascii="Times New Roman" w:hAnsi="Times New Roman" w:cs="Times New Roman"/>
          <w:i/>
          <w:sz w:val="28"/>
        </w:rPr>
        <w:t>специально</w:t>
      </w:r>
      <w:r w:rsidR="0072207A" w:rsidRPr="00405527">
        <w:rPr>
          <w:rFonts w:ascii="Times New Roman" w:hAnsi="Times New Roman" w:cs="Times New Roman"/>
          <w:i/>
          <w:sz w:val="28"/>
        </w:rPr>
        <w:t>й</w:t>
      </w:r>
      <w:r w:rsidRPr="00405527">
        <w:rPr>
          <w:rFonts w:ascii="Times New Roman" w:hAnsi="Times New Roman" w:cs="Times New Roman"/>
          <w:i/>
          <w:sz w:val="28"/>
        </w:rPr>
        <w:t xml:space="preserve"> </w:t>
      </w:r>
      <w:r w:rsidR="0073788E" w:rsidRPr="00405527">
        <w:rPr>
          <w:rFonts w:ascii="Times New Roman" w:hAnsi="Times New Roman" w:cs="Times New Roman"/>
          <w:i/>
          <w:sz w:val="28"/>
        </w:rPr>
        <w:t xml:space="preserve">организованной среды на занятиях </w:t>
      </w:r>
      <w:r w:rsidRPr="00405527">
        <w:rPr>
          <w:rFonts w:ascii="Times New Roman" w:hAnsi="Times New Roman" w:cs="Times New Roman"/>
          <w:i/>
          <w:sz w:val="28"/>
        </w:rPr>
        <w:t>учител</w:t>
      </w:r>
      <w:r w:rsidR="00405527" w:rsidRPr="00405527">
        <w:rPr>
          <w:rFonts w:ascii="Times New Roman" w:hAnsi="Times New Roman" w:cs="Times New Roman"/>
          <w:i/>
          <w:sz w:val="28"/>
        </w:rPr>
        <w:t xml:space="preserve">я </w:t>
      </w:r>
      <w:r w:rsidR="00405527">
        <w:rPr>
          <w:rFonts w:ascii="Times New Roman" w:hAnsi="Times New Roman" w:cs="Times New Roman"/>
          <w:i/>
          <w:sz w:val="28"/>
        </w:rPr>
        <w:t>–</w:t>
      </w:r>
      <w:r w:rsidRPr="00405527">
        <w:rPr>
          <w:rFonts w:ascii="Times New Roman" w:hAnsi="Times New Roman" w:cs="Times New Roman"/>
          <w:i/>
          <w:sz w:val="28"/>
        </w:rPr>
        <w:t xml:space="preserve"> логопеда</w:t>
      </w:r>
    </w:p>
    <w:p w:rsidR="000222FF" w:rsidRPr="00405527" w:rsidRDefault="000222FF" w:rsidP="00C133C3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405527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405527">
        <w:rPr>
          <w:rFonts w:ascii="Times New Roman" w:hAnsi="Times New Roman" w:cs="Times New Roman"/>
          <w:i/>
          <w:sz w:val="28"/>
        </w:rPr>
        <w:t>с обучающимися с тяжелыми нарушениями речи.</w:t>
      </w:r>
      <w:proofErr w:type="gramEnd"/>
    </w:p>
    <w:p w:rsidR="0080031D" w:rsidRPr="00405527" w:rsidRDefault="0080031D" w:rsidP="0080031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05527">
        <w:rPr>
          <w:rFonts w:ascii="Times New Roman" w:hAnsi="Times New Roman" w:cs="Times New Roman"/>
          <w:sz w:val="28"/>
        </w:rPr>
        <w:t>Пояснительная записка</w:t>
      </w:r>
    </w:p>
    <w:p w:rsidR="0051161A" w:rsidRPr="007C06AC" w:rsidRDefault="00173564" w:rsidP="000222FF">
      <w:pPr>
        <w:pStyle w:val="a3"/>
        <w:spacing w:before="0" w:beforeAutospacing="0" w:after="0" w:afterAutospacing="0"/>
        <w:ind w:left="123" w:right="720" w:firstLine="585"/>
        <w:jc w:val="both"/>
        <w:rPr>
          <w:sz w:val="28"/>
          <w:szCs w:val="28"/>
        </w:rPr>
      </w:pPr>
      <w:r w:rsidRPr="007C06AC">
        <w:rPr>
          <w:sz w:val="28"/>
          <w:szCs w:val="28"/>
          <w:shd w:val="clear" w:color="auto" w:fill="FFFFFF" w:themeFill="background1"/>
        </w:rPr>
        <w:t>Речь - это особая и наиболее совершенная форма общения, присущая только человеку.</w:t>
      </w:r>
      <w:r w:rsidRPr="007C06AC">
        <w:rPr>
          <w:bCs/>
          <w:sz w:val="28"/>
          <w:szCs w:val="28"/>
          <w:shd w:val="clear" w:color="auto" w:fill="FFFFFF" w:themeFill="background1"/>
        </w:rPr>
        <w:t xml:space="preserve"> </w:t>
      </w:r>
      <w:r w:rsidRPr="007C06AC">
        <w:rPr>
          <w:sz w:val="28"/>
          <w:szCs w:val="28"/>
          <w:shd w:val="clear" w:color="auto" w:fill="FFFFFF" w:themeFill="background1"/>
        </w:rPr>
        <w:t>Речь представляет собой одну из сложных высших психических функций человека</w:t>
      </w:r>
      <w:r w:rsidR="0051161A" w:rsidRPr="007C06AC">
        <w:rPr>
          <w:sz w:val="28"/>
          <w:szCs w:val="28"/>
          <w:shd w:val="clear" w:color="auto" w:fill="FFFFFF" w:themeFill="background1"/>
        </w:rPr>
        <w:t xml:space="preserve"> и </w:t>
      </w:r>
      <w:r w:rsidR="0051161A" w:rsidRPr="007C06AC">
        <w:rPr>
          <w:sz w:val="28"/>
          <w:szCs w:val="28"/>
        </w:rPr>
        <w:t xml:space="preserve"> формируется в процессе общего психофизического развития ребенка. К условиям формирования нормальной речи относятся </w:t>
      </w:r>
      <w:proofErr w:type="gramStart"/>
      <w:r w:rsidR="0051161A" w:rsidRPr="007C06AC">
        <w:rPr>
          <w:sz w:val="28"/>
          <w:szCs w:val="28"/>
        </w:rPr>
        <w:t>нормальная</w:t>
      </w:r>
      <w:proofErr w:type="gramEnd"/>
      <w:r w:rsidR="0051161A" w:rsidRPr="007C06AC">
        <w:rPr>
          <w:sz w:val="28"/>
          <w:szCs w:val="28"/>
        </w:rPr>
        <w:t xml:space="preserve"> ЦНС, наличие нормального слуха и зрения и достаточный уровень активного речевого общения взрослых с ребенком.</w:t>
      </w:r>
    </w:p>
    <w:p w:rsidR="0051161A" w:rsidRPr="007C06AC" w:rsidRDefault="0051161A" w:rsidP="000222FF">
      <w:pPr>
        <w:pStyle w:val="a3"/>
        <w:spacing w:before="0" w:beforeAutospacing="0" w:after="0" w:afterAutospacing="0"/>
        <w:ind w:left="123" w:right="720" w:firstLine="585"/>
        <w:jc w:val="both"/>
        <w:rPr>
          <w:sz w:val="28"/>
          <w:szCs w:val="28"/>
        </w:rPr>
      </w:pPr>
      <w:r w:rsidRPr="007C06AC">
        <w:rPr>
          <w:sz w:val="28"/>
          <w:szCs w:val="28"/>
        </w:rPr>
        <w:t>В тех случаях, когда у ребенка сохранен слух, не нарушен ин</w:t>
      </w:r>
      <w:r w:rsidRPr="007C06AC">
        <w:rPr>
          <w:sz w:val="28"/>
          <w:szCs w:val="28"/>
        </w:rPr>
        <w:softHyphen/>
        <w:t>теллект, но имеются значительные речевые нарушения, которые не могут не сказаться на формировании всей его психики, го</w:t>
      </w:r>
      <w:r w:rsidRPr="007C06AC">
        <w:rPr>
          <w:sz w:val="28"/>
          <w:szCs w:val="28"/>
        </w:rPr>
        <w:softHyphen/>
        <w:t>ворят об особой категории детей с ограниченными возможностями здоровья  — дети с тяжелыми нарушениями речи.</w:t>
      </w:r>
    </w:p>
    <w:p w:rsidR="00CA1261" w:rsidRDefault="00C133C3" w:rsidP="000222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6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222FF" w:rsidRPr="007C06AC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Современная л</w:t>
      </w:r>
      <w:r w:rsidRPr="007C06AC">
        <w:rPr>
          <w:rFonts w:ascii="Times New Roman" w:hAnsi="Times New Roman" w:cs="Times New Roman"/>
          <w:sz w:val="28"/>
          <w:szCs w:val="28"/>
          <w:shd w:val="clear" w:color="auto" w:fill="FFFFFF"/>
        </w:rPr>
        <w:t>огопедия находится в постоянном активном поиске путей совершенствования и оптимизации процесса обучения и развития детей с тяжелыми нарушениями речи на разных возрастных этапах и в различных образовательных условиях. И я нашла для себя такой путь. Это применение элементов сенсорной интеграции</w:t>
      </w:r>
      <w:r w:rsidRPr="0002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инновационной педагогической технологии сенсорная комната.</w:t>
      </w:r>
    </w:p>
    <w:p w:rsidR="00173564" w:rsidRDefault="0080031D" w:rsidP="00CA1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CA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</w:t>
      </w:r>
      <w:r w:rsidR="007A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</w:t>
      </w:r>
      <w:r w:rsidR="00CA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разработки </w:t>
      </w:r>
      <w:r w:rsidR="007A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поделиться со специальными  педагогами, психологами и логопедами </w:t>
      </w:r>
      <w:r w:rsidR="0087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собственным</w:t>
      </w:r>
      <w:r w:rsidR="007A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опытом работы </w:t>
      </w:r>
      <w:r w:rsidR="00CA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применения </w:t>
      </w:r>
      <w:proofErr w:type="spellStart"/>
      <w:r w:rsidR="0087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мультисенсорной</w:t>
      </w:r>
      <w:proofErr w:type="spellEnd"/>
      <w:r w:rsidR="0087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</w:t>
      </w:r>
      <w:r w:rsidR="00CA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логопедических занятиях </w:t>
      </w:r>
      <w:r w:rsidR="007A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A1261" w:rsidRPr="0042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</w:t>
      </w:r>
      <w:r w:rsidR="00CA1261" w:rsidRPr="00CA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с </w:t>
      </w:r>
      <w:r w:rsidR="00CA1261" w:rsidRPr="00CA1261">
        <w:rPr>
          <w:rFonts w:ascii="Times New Roman" w:hAnsi="Times New Roman" w:cs="Times New Roman"/>
          <w:sz w:val="28"/>
          <w:szCs w:val="28"/>
        </w:rPr>
        <w:t>тяжелыми нарушениями речи.</w:t>
      </w:r>
      <w:proofErr w:type="gramEnd"/>
      <w:r w:rsidR="007A17F6">
        <w:rPr>
          <w:rFonts w:ascii="Times New Roman" w:hAnsi="Times New Roman" w:cs="Times New Roman"/>
          <w:sz w:val="28"/>
          <w:szCs w:val="28"/>
        </w:rPr>
        <w:t xml:space="preserve"> В процессе реализации инновационной, </w:t>
      </w:r>
      <w:proofErr w:type="spellStart"/>
      <w:r w:rsidR="007A17F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7A17F6">
        <w:rPr>
          <w:rFonts w:ascii="Times New Roman" w:hAnsi="Times New Roman" w:cs="Times New Roman"/>
          <w:sz w:val="28"/>
          <w:szCs w:val="28"/>
        </w:rPr>
        <w:t xml:space="preserve">  технологии реализуются следующие задачи:</w:t>
      </w:r>
    </w:p>
    <w:p w:rsidR="007A17F6" w:rsidRDefault="007A17F6" w:rsidP="007A17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Интеллектуальные;</w:t>
      </w:r>
    </w:p>
    <w:p w:rsidR="007A17F6" w:rsidRDefault="007A17F6" w:rsidP="007A17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Коммуникативные;</w:t>
      </w:r>
    </w:p>
    <w:p w:rsidR="007A17F6" w:rsidRDefault="007A17F6" w:rsidP="007A17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Сенсорная интеграция;</w:t>
      </w:r>
    </w:p>
    <w:p w:rsidR="007A17F6" w:rsidRDefault="007A17F6" w:rsidP="007A17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Физкультурно-оздоровительная;</w:t>
      </w:r>
    </w:p>
    <w:p w:rsidR="007A17F6" w:rsidRPr="007A17F6" w:rsidRDefault="007A17F6" w:rsidP="007A17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F8B" w:rsidRPr="00AC4F8B" w:rsidRDefault="00983FD6" w:rsidP="00AC4F8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Сенсорная комната является многофункциональным комплексом</w:t>
      </w:r>
      <w:r w:rsidR="00C133C3" w:rsidRPr="0002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наполненная различного рода стимуляторами</w:t>
      </w:r>
      <w:r w:rsidR="00C133C3" w:rsidRPr="0002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воздействуют на органы зрения, слуха, обоняния, осязания, на вестибулярные рецепторы</w:t>
      </w:r>
      <w:r w:rsidRPr="0002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предназначенная для оказания комплексной помощи детям с ограниченными возможностями здоровья. </w:t>
      </w:r>
      <w:r w:rsidRPr="00022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сенсорной  комнаты  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</w:t>
      </w:r>
      <w:r w:rsidRPr="00022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C133C3" w:rsidRPr="007A1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решать задачи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речи</w:t>
      </w:r>
      <w:r w:rsidR="00AC4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осуществлять коррекцию личностных особе</w:t>
      </w:r>
      <w:r w:rsidR="00800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нностей ребенка, созда</w:t>
      </w:r>
      <w:r w:rsidR="00AC4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AC4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оложительный </w:t>
      </w:r>
      <w:r w:rsidR="00AC4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эмоциональный фон, </w:t>
      </w:r>
      <w:r w:rsidR="00AC4F8B" w:rsidRPr="00424975"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t>что повышает уровень доверия к взрослому, погружает ребенка в атмосферу игры, пробуждает позитивную мотивационную настроенность на активное выполнение той или иной речевой задачи.</w:t>
      </w:r>
    </w:p>
    <w:p w:rsidR="00983FD6" w:rsidRPr="000222FF" w:rsidRDefault="002146F8" w:rsidP="00CA126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Актуальность внедрения 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 сенсорной комнаты в логопедическую работу</w:t>
      </w:r>
      <w:r w:rsidR="00022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связано, прежде </w:t>
      </w:r>
      <w:r w:rsidR="0087718F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всего,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тем, </w:t>
      </w:r>
      <w:r w:rsidR="005C138A" w:rsidRPr="005C138A">
        <w:rPr>
          <w:rStyle w:val="10"/>
          <w:rFonts w:ascii="Times New Roman" w:hAnsi="Times New Roman" w:cs="Times New Roman"/>
          <w:b w:val="0"/>
          <w:color w:val="auto"/>
        </w:rPr>
        <w:t>что на современном этапе получение качественного образования детьми с речевыми нарушениями предполагает создание специальных условий, удовлетворяющих особые образовательные потребности данных детей.</w:t>
      </w:r>
      <w:r w:rsidR="005C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</w:t>
      </w:r>
      <w:r w:rsidR="00C133C3"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годы значительно возросло количество детей со сложными, сочетанными дефектами развития (ЗПР, ОНР, СДВГ, и т.д.), которые имеют свои специфические особенности – высокую чувствительность, слабость нервной системы и высокую эмоциональную лабильность, ни</w:t>
      </w:r>
      <w:r w:rsidR="00983FD6" w:rsidRPr="00022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зкий уровень внимания и памяти.</w:t>
      </w:r>
    </w:p>
    <w:p w:rsidR="00424975" w:rsidRDefault="00C133C3" w:rsidP="0042497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традиционно организация обучения школьников с нарушениями речи сводится к проведению групповых и индивидуальных занятий с логопедом, и отработке полученных знаний и умений с родителями. Но такая деятельность часто не вызывает интереса у детей, поскольку работа по устранению недостатков речи предполагает ежедневный и кропотливый труд, требует усидчивости и подчинения требованиям взрослого. Дети часто занимаются, потому что “так надо”, “чтобы не ругали”, т.е. у них проявляются внешние мотивы, не связанные с усваиваемым материалом. Результаты будут значительно выше, если работа побуждается внутренними мотивами и познавательным интересом ребенка.</w:t>
      </w:r>
    </w:p>
    <w:p w:rsidR="000222FF" w:rsidRPr="000222FF" w:rsidRDefault="0080031D" w:rsidP="000222F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24975" w:rsidRPr="00424975"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t xml:space="preserve">борудование сенсорной комнаты содержит мощный развивающий, профилактический и коррекционный потенциал. </w:t>
      </w:r>
    </w:p>
    <w:p w:rsidR="000222FF" w:rsidRPr="000222FF" w:rsidRDefault="000222FF" w:rsidP="000222F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2FF" w:rsidRDefault="00A73A90" w:rsidP="00A73A90">
      <w:pPr>
        <w:spacing w:after="0"/>
        <w:ind w:firstLine="708"/>
        <w:jc w:val="center"/>
        <w:rPr>
          <w:rFonts w:ascii="Times New Roman" w:hAnsi="Times New Roman" w:cs="Times New Roman"/>
          <w:b/>
          <w:color w:val="1E1E1E"/>
          <w:spacing w:val="2"/>
          <w:sz w:val="28"/>
          <w:szCs w:val="28"/>
        </w:rPr>
      </w:pPr>
      <w:r w:rsidRPr="005908DF">
        <w:rPr>
          <w:rFonts w:ascii="Times New Roman" w:hAnsi="Times New Roman" w:cs="Times New Roman"/>
          <w:b/>
          <w:color w:val="1E1E1E"/>
          <w:spacing w:val="2"/>
          <w:sz w:val="28"/>
          <w:szCs w:val="28"/>
        </w:rPr>
        <w:t>Методика работы в сенсорной комнате</w:t>
      </w:r>
    </w:p>
    <w:p w:rsidR="005908DF" w:rsidRDefault="005908DF" w:rsidP="00A73A90">
      <w:pPr>
        <w:spacing w:after="0"/>
        <w:ind w:firstLine="708"/>
        <w:jc w:val="center"/>
        <w:rPr>
          <w:rFonts w:ascii="Times New Roman" w:hAnsi="Times New Roman" w:cs="Times New Roman"/>
          <w:b/>
          <w:color w:val="1E1E1E"/>
          <w:spacing w:val="2"/>
          <w:sz w:val="28"/>
          <w:szCs w:val="28"/>
        </w:rPr>
      </w:pPr>
    </w:p>
    <w:p w:rsidR="005908DF" w:rsidRPr="005908DF" w:rsidRDefault="005908DF" w:rsidP="005908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DF">
        <w:rPr>
          <w:rFonts w:ascii="Times New Roman" w:hAnsi="Times New Roman" w:cs="Times New Roman"/>
          <w:color w:val="1E1E1E"/>
          <w:spacing w:val="2"/>
          <w:sz w:val="28"/>
          <w:szCs w:val="28"/>
        </w:rPr>
        <w:t>В процессе коррекционно-развивающей раб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оты в сенсорной комнате учитель-</w:t>
      </w:r>
      <w:r w:rsidRPr="005908DF">
        <w:rPr>
          <w:rFonts w:ascii="Times New Roman" w:hAnsi="Times New Roman" w:cs="Times New Roman"/>
          <w:color w:val="1E1E1E"/>
          <w:spacing w:val="2"/>
          <w:sz w:val="28"/>
          <w:szCs w:val="28"/>
        </w:rPr>
        <w:t>логопед может активно использовать блоки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релаксационного и активизирующ</w:t>
      </w:r>
      <w:r w:rsidRPr="005908DF">
        <w:rPr>
          <w:rFonts w:ascii="Times New Roman" w:hAnsi="Times New Roman" w:cs="Times New Roman"/>
          <w:color w:val="1E1E1E"/>
          <w:spacing w:val="2"/>
          <w:sz w:val="28"/>
          <w:szCs w:val="28"/>
        </w:rPr>
        <w:t>его характера.</w:t>
      </w:r>
    </w:p>
    <w:p w:rsidR="005908DF" w:rsidRPr="00EA5D0B" w:rsidRDefault="005908DF" w:rsidP="00EA5D0B">
      <w:pPr>
        <w:shd w:val="clear" w:color="auto" w:fill="FFFFFF"/>
        <w:spacing w:before="28" w:after="28" w:line="240" w:lineRule="auto"/>
        <w:ind w:left="28" w:right="28"/>
        <w:outlineLvl w:val="5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5908D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Показания </w:t>
      </w:r>
      <w:r w:rsidRPr="00665B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 занятиям в  сенсорной комнате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задержки психомоторного и речевого развития;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аутизм (легкие формы);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адаптационные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асстройства (при поступлении  в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школу, смене места жительства и т.п.);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школьные проблемы (неуспеваемость, отсутствие познавательного интереса, учебной мотивации);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явления нарушенного поведения (агрессивность, СДВГ (синдром </w:t>
      </w:r>
      <w:proofErr w:type="spellStart"/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дефицита внимания, неусидчивость, импульсивность)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нарушения эмоциональной сферы (страхи, замкнутость, застенчивость)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психосоматические заболевания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различные психологические проблемы: состояние </w:t>
      </w:r>
      <w:proofErr w:type="spellStart"/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напряжения, стрессы, депрессивные 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8DF" w:rsidRPr="005908DF" w:rsidRDefault="005908DF" w:rsidP="005908DF">
      <w:pPr>
        <w:shd w:val="clear" w:color="auto" w:fill="FFFFFF"/>
        <w:spacing w:before="28" w:after="28" w:line="240" w:lineRule="auto"/>
        <w:ind w:left="28" w:right="28"/>
        <w:outlineLvl w:val="5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65B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Противопоказания:</w:t>
      </w:r>
    </w:p>
    <w:p w:rsidR="005908DF" w:rsidRPr="005908DF" w:rsidRDefault="005908DF" w:rsidP="0066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инфекционные заболевания;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эпилептический син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дром или готовность к эпилепсии;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психоневрологические заболевание, лечение которых проходит с помощью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психотропных препаратов.</w:t>
      </w:r>
    </w:p>
    <w:p w:rsidR="005908DF" w:rsidRPr="005908DF" w:rsidRDefault="00F81A34" w:rsidP="00F81A34">
      <w:pPr>
        <w:shd w:val="clear" w:color="auto" w:fill="FFFFFF"/>
        <w:spacing w:before="28" w:after="28" w:line="240" w:lineRule="auto"/>
        <w:ind w:left="28" w:right="28"/>
        <w:outlineLvl w:val="5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5B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Возрастные категории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F81A34" w:rsidRDefault="00F81A34" w:rsidP="0066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Занятия в с</w:t>
      </w:r>
      <w:r w:rsidR="005908DF"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енсорной комнате показаны для всех возрастных категорий детей и подростков. </w:t>
      </w:r>
    </w:p>
    <w:p w:rsidR="00F81A34" w:rsidRDefault="005908DF" w:rsidP="0066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08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Младший школьный возраст (6-11 лет)</w:t>
      </w:r>
      <w:r w:rsidR="00F81A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высших психических функций (мышления, памяти, вни</w:t>
      </w:r>
      <w:r w:rsid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мания, восприятия, воображения);</w:t>
      </w:r>
      <w:r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r w:rsidR="00F81A34"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A34"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</w:t>
      </w:r>
      <w:r w:rsid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908DF" w:rsidRDefault="00F81A34" w:rsidP="00F81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эмоциональной сферы;</w:t>
      </w:r>
      <w:r w:rsidR="005908DF"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познавательного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интереса, мотивации к обучению;</w:t>
      </w:r>
      <w:r w:rsidR="005908DF"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08DF" w:rsidRPr="00F81A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F81A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одростковый возраст (12-16 лет):</w:t>
      </w:r>
      <w:r w:rsidR="005908DF" w:rsidRPr="00F81A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5908DF"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снятие мышечного и </w:t>
      </w:r>
      <w:proofErr w:type="spellStart"/>
      <w:r w:rsidR="005908DF"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="005908DF"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08DF"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коммуникативных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1A34" w:rsidRPr="00F81A34" w:rsidRDefault="00F81A34" w:rsidP="00F81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4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•развитие познавательного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интереса, мотивации к обучению.</w:t>
      </w:r>
    </w:p>
    <w:p w:rsidR="005908DF" w:rsidRPr="005908DF" w:rsidRDefault="005908DF" w:rsidP="0066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Волшебный мир сенсорной комнаты не оставит равнодушным того, кто хоть раз побывал в ней. Оптимальное комплексное воздействие на все органы чувств и нервную систему человека, очарование «живой сказки», создающее радостное настроение и ощущение полной безопасности.</w:t>
      </w:r>
    </w:p>
    <w:p w:rsidR="005908DF" w:rsidRPr="005908DF" w:rsidRDefault="005908DF" w:rsidP="00665B0B">
      <w:pPr>
        <w:shd w:val="clear" w:color="auto" w:fill="FFFFFF"/>
        <w:spacing w:before="28" w:after="0" w:line="240" w:lineRule="auto"/>
        <w:ind w:left="28" w:right="28"/>
        <w:outlineLvl w:val="5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908D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Форма проведения занятий.</w:t>
      </w:r>
    </w:p>
    <w:p w:rsidR="005908DF" w:rsidRDefault="005908DF" w:rsidP="00F81A3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>  З</w:t>
      </w:r>
      <w:r w:rsidR="0087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анятия проводятся в групповой, подгрупповой и </w:t>
      </w:r>
      <w:r w:rsidRPr="0059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форме. </w:t>
      </w:r>
    </w:p>
    <w:p w:rsidR="00EA5D0B" w:rsidRDefault="00EA5D0B" w:rsidP="00F81A34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проведения занятия:</w:t>
      </w:r>
    </w:p>
    <w:p w:rsidR="00EA5D0B" w:rsidRDefault="00EA5D0B" w:rsidP="00EA5D0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A5D0B" w:rsidRDefault="00EA5D0B" w:rsidP="00EA5D0B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 настрой</w:t>
      </w:r>
    </w:p>
    <w:p w:rsidR="00EA5D0B" w:rsidRDefault="00EA5D0B" w:rsidP="00EA5D0B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гимнастика.</w:t>
      </w:r>
    </w:p>
    <w:p w:rsidR="00EA5D0B" w:rsidRDefault="00EA5D0B" w:rsidP="00EA5D0B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зарядка.</w:t>
      </w:r>
    </w:p>
    <w:p w:rsidR="00EA5D0B" w:rsidRDefault="00EA5D0B" w:rsidP="00EA5D0B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темы.</w:t>
      </w:r>
    </w:p>
    <w:p w:rsidR="00EA5D0B" w:rsidRDefault="00EA5D0B" w:rsidP="00EA5D0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EA5D0B" w:rsidRDefault="00EA5D0B" w:rsidP="00EA5D0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EA5D0B" w:rsidRDefault="00EA5D0B" w:rsidP="00EA5D0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EA5D0B" w:rsidRDefault="00EA5D0B" w:rsidP="00EA5D0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EA5D0B" w:rsidRDefault="00EA5D0B" w:rsidP="00EA5D0B">
      <w:pPr>
        <w:pStyle w:val="a4"/>
        <w:numPr>
          <w:ilvl w:val="0"/>
          <w:numId w:val="10"/>
        </w:numPr>
        <w:spacing w:after="0" w:line="240" w:lineRule="auto"/>
        <w:jc w:val="both"/>
        <w:rPr>
          <w:rStyle w:val="ff5"/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Style w:val="ff5"/>
          <w:rFonts w:ascii="Times New Roman" w:hAnsi="Times New Roman" w:cs="Times New Roman"/>
          <w:color w:val="000000"/>
          <w:sz w:val="28"/>
          <w:szCs w:val="72"/>
          <w:shd w:val="clear" w:color="auto" w:fill="FFFFFF"/>
        </w:rPr>
        <w:t>Физминутка</w:t>
      </w:r>
      <w:proofErr w:type="spellEnd"/>
      <w:r>
        <w:rPr>
          <w:rStyle w:val="ff5"/>
          <w:rFonts w:ascii="Times New Roman" w:hAnsi="Times New Roman" w:cs="Times New Roman"/>
          <w:color w:val="000000"/>
          <w:sz w:val="28"/>
          <w:szCs w:val="72"/>
          <w:shd w:val="clear" w:color="auto" w:fill="FFFFFF"/>
        </w:rPr>
        <w:t xml:space="preserve"> (например, для снятия зрительного напряжения).</w:t>
      </w:r>
    </w:p>
    <w:p w:rsidR="00EA5D0B" w:rsidRDefault="00EA5D0B" w:rsidP="00EA5D0B">
      <w:pPr>
        <w:pStyle w:val="a4"/>
        <w:numPr>
          <w:ilvl w:val="0"/>
          <w:numId w:val="10"/>
        </w:numPr>
        <w:spacing w:after="0" w:line="240" w:lineRule="auto"/>
        <w:jc w:val="both"/>
        <w:rPr>
          <w:rStyle w:val="ff5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f5"/>
          <w:rFonts w:ascii="Times New Roman" w:hAnsi="Times New Roman" w:cs="Times New Roman"/>
          <w:color w:val="000000"/>
          <w:sz w:val="28"/>
          <w:szCs w:val="72"/>
          <w:shd w:val="clear" w:color="auto" w:fill="FFFFFF"/>
        </w:rPr>
        <w:t>Применение ЗУН на практике.</w:t>
      </w:r>
    </w:p>
    <w:p w:rsidR="00EA5D0B" w:rsidRDefault="00EA5D0B" w:rsidP="00EA5D0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EA5D0B" w:rsidRDefault="00EA5D0B" w:rsidP="00EA5D0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405527" w:rsidRDefault="00405527" w:rsidP="002C49B5">
      <w:pPr>
        <w:tabs>
          <w:tab w:val="left" w:pos="25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718F" w:rsidRDefault="00665B0B" w:rsidP="002C49B5">
      <w:pPr>
        <w:tabs>
          <w:tab w:val="left" w:pos="25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5B0B">
        <w:rPr>
          <w:rFonts w:ascii="Times New Roman" w:hAnsi="Times New Roman" w:cs="Times New Roman"/>
          <w:b/>
          <w:sz w:val="28"/>
        </w:rPr>
        <w:t xml:space="preserve">Авторские игры для </w:t>
      </w:r>
      <w:r w:rsidR="002C49B5">
        <w:rPr>
          <w:rFonts w:ascii="Times New Roman" w:hAnsi="Times New Roman" w:cs="Times New Roman"/>
          <w:b/>
          <w:sz w:val="28"/>
        </w:rPr>
        <w:t xml:space="preserve">коррекционной </w:t>
      </w:r>
      <w:r w:rsidR="0087718F">
        <w:rPr>
          <w:rFonts w:ascii="Times New Roman" w:hAnsi="Times New Roman" w:cs="Times New Roman"/>
          <w:b/>
          <w:sz w:val="28"/>
        </w:rPr>
        <w:t xml:space="preserve"> </w:t>
      </w:r>
    </w:p>
    <w:p w:rsidR="0008583F" w:rsidRDefault="00665B0B" w:rsidP="002C49B5">
      <w:pPr>
        <w:tabs>
          <w:tab w:val="left" w:pos="25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5B0B">
        <w:rPr>
          <w:rFonts w:ascii="Times New Roman" w:hAnsi="Times New Roman" w:cs="Times New Roman"/>
          <w:b/>
          <w:sz w:val="28"/>
        </w:rPr>
        <w:t xml:space="preserve"> и развивающей работы в сенсорной комнате.</w:t>
      </w:r>
    </w:p>
    <w:p w:rsidR="00665B0B" w:rsidRPr="0072207A" w:rsidRDefault="0072207A" w:rsidP="0072207A">
      <w:pPr>
        <w:pStyle w:val="a4"/>
        <w:widowControl w:val="0"/>
        <w:numPr>
          <w:ilvl w:val="0"/>
          <w:numId w:val="8"/>
        </w:numPr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A5D0B">
        <w:rPr>
          <w:rFonts w:ascii="Times New Roman" w:hAnsi="Times New Roman" w:cs="Times New Roman"/>
          <w:b/>
          <w:sz w:val="28"/>
        </w:rPr>
        <w:t>Глазодвигательные</w:t>
      </w:r>
      <w:proofErr w:type="spellEnd"/>
      <w:r w:rsidRPr="00EA5D0B">
        <w:rPr>
          <w:rFonts w:ascii="Times New Roman" w:hAnsi="Times New Roman" w:cs="Times New Roman"/>
          <w:b/>
          <w:sz w:val="28"/>
        </w:rPr>
        <w:t xml:space="preserve"> упражнения</w:t>
      </w:r>
      <w:r>
        <w:rPr>
          <w:rFonts w:ascii="Times New Roman" w:hAnsi="Times New Roman" w:cs="Times New Roman"/>
          <w:sz w:val="28"/>
        </w:rPr>
        <w:t xml:space="preserve">. </w:t>
      </w:r>
      <w:r w:rsidRPr="002C49B5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Цель: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зрительно-моторной координации, активизация зрительного восприятия, формирование фиксации взора, концентрации внимания, плавного прослеживания движения.</w:t>
      </w:r>
    </w:p>
    <w:p w:rsidR="00665B0B" w:rsidRPr="002C49B5" w:rsidRDefault="00665B0B" w:rsidP="00665B0B">
      <w:pPr>
        <w:pStyle w:val="a4"/>
        <w:numPr>
          <w:ilvl w:val="0"/>
          <w:numId w:val="4"/>
        </w:numPr>
        <w:tabs>
          <w:tab w:val="left" w:pos="2562"/>
        </w:tabs>
        <w:jc w:val="both"/>
        <w:rPr>
          <w:rFonts w:ascii="Times New Roman" w:hAnsi="Times New Roman" w:cs="Times New Roman"/>
          <w:sz w:val="36"/>
        </w:rPr>
      </w:pPr>
      <w:r w:rsidRPr="002C49B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Обучающиеся ложатся на </w:t>
      </w:r>
      <w:proofErr w:type="gramStart"/>
      <w:r w:rsidRPr="002C49B5">
        <w:rPr>
          <w:rFonts w:ascii="Times New Roman" w:hAnsi="Times New Roman" w:cs="Times New Roman"/>
          <w:color w:val="000000"/>
          <w:sz w:val="28"/>
          <w:shd w:val="clear" w:color="auto" w:fill="FFFFFF"/>
        </w:rPr>
        <w:t>мягкий</w:t>
      </w:r>
      <w:proofErr w:type="gramEnd"/>
      <w:r w:rsidRPr="002C49B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2C49B5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ковролин</w:t>
      </w:r>
      <w:proofErr w:type="spellEnd"/>
      <w:r w:rsidRPr="002C49B5">
        <w:rPr>
          <w:rFonts w:ascii="Times New Roman" w:hAnsi="Times New Roman" w:cs="Times New Roman"/>
          <w:color w:val="000000"/>
          <w:sz w:val="28"/>
          <w:shd w:val="clear" w:color="auto" w:fill="FFFFFF"/>
        </w:rPr>
        <w:t>, закрывают глазки, мягко поглаживают веки подушечками пальцев, затем вращают глазами влево, вправо, вверх, вниз и т.д</w:t>
      </w:r>
      <w:r w:rsidR="00A83FF6" w:rsidRPr="002C49B5">
        <w:rPr>
          <w:rFonts w:ascii="Times New Roman" w:hAnsi="Times New Roman" w:cs="Times New Roman"/>
          <w:color w:val="000000"/>
          <w:sz w:val="28"/>
          <w:shd w:val="clear" w:color="auto" w:fill="FFFFFF"/>
        </w:rPr>
        <w:t>.;</w:t>
      </w:r>
    </w:p>
    <w:p w:rsidR="002C49B5" w:rsidRPr="002C49B5" w:rsidRDefault="002C49B5" w:rsidP="002C49B5">
      <w:pPr>
        <w:pStyle w:val="a4"/>
        <w:widowControl w:val="0"/>
        <w:numPr>
          <w:ilvl w:val="0"/>
          <w:numId w:val="4"/>
        </w:numPr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Игра «Золотая рыбка» </w:t>
      </w:r>
    </w:p>
    <w:p w:rsidR="007146C2" w:rsidRDefault="002C49B5" w:rsidP="007146C2">
      <w:pPr>
        <w:pStyle w:val="a4"/>
        <w:widowControl w:val="0"/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C49B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Обучающиеся</w:t>
      </w:r>
      <w:proofErr w:type="gramEnd"/>
      <w:r w:rsidRPr="002C49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наблюдают за бурлящими пузырьками в водно-пузырьковой колонне снизу вверх</w:t>
      </w:r>
      <w:r w:rsidR="007146C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F2B01" w:rsidRDefault="007146C2" w:rsidP="002F2B01">
      <w:pPr>
        <w:pStyle w:val="a4"/>
        <w:widowControl w:val="0"/>
        <w:numPr>
          <w:ilvl w:val="0"/>
          <w:numId w:val="7"/>
        </w:numPr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Игра «Поймай взглядом», используем оборудование шар «Зеркальный». </w:t>
      </w:r>
    </w:p>
    <w:p w:rsidR="002C49B5" w:rsidRPr="00EA5D0B" w:rsidRDefault="007146C2" w:rsidP="0072207A">
      <w:pPr>
        <w:pStyle w:val="a4"/>
        <w:widowControl w:val="0"/>
        <w:numPr>
          <w:ilvl w:val="0"/>
          <w:numId w:val="8"/>
        </w:numPr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hAnsi="Times New Roman" w:cs="Times New Roman"/>
          <w:b/>
          <w:sz w:val="28"/>
        </w:rPr>
      </w:pPr>
      <w:r w:rsidRPr="00EA5D0B">
        <w:rPr>
          <w:rFonts w:ascii="Times New Roman" w:hAnsi="Times New Roman" w:cs="Times New Roman"/>
          <w:b/>
          <w:sz w:val="28"/>
        </w:rPr>
        <w:t xml:space="preserve">Упражнения на развитие </w:t>
      </w:r>
      <w:r w:rsidR="002C49B5" w:rsidRPr="00EA5D0B">
        <w:rPr>
          <w:rFonts w:ascii="Times New Roman" w:hAnsi="Times New Roman" w:cs="Times New Roman"/>
          <w:b/>
          <w:sz w:val="28"/>
        </w:rPr>
        <w:t xml:space="preserve"> </w:t>
      </w:r>
      <w:r w:rsidR="0072207A" w:rsidRPr="00EA5D0B">
        <w:rPr>
          <w:rFonts w:ascii="Times New Roman" w:hAnsi="Times New Roman" w:cs="Times New Roman"/>
          <w:b/>
          <w:sz w:val="28"/>
        </w:rPr>
        <w:t xml:space="preserve">общей и </w:t>
      </w:r>
      <w:r w:rsidR="002C49B5" w:rsidRPr="00EA5D0B">
        <w:rPr>
          <w:rFonts w:ascii="Times New Roman" w:hAnsi="Times New Roman" w:cs="Times New Roman"/>
          <w:b/>
          <w:sz w:val="28"/>
        </w:rPr>
        <w:t>мелкой моторики.</w:t>
      </w:r>
    </w:p>
    <w:p w:rsidR="0072207A" w:rsidRDefault="007146C2" w:rsidP="002C49B5">
      <w:p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C49B5">
        <w:rPr>
          <w:rFonts w:ascii="Times New Roman" w:hAnsi="Times New Roman" w:cs="Times New Roman"/>
          <w:sz w:val="28"/>
        </w:rPr>
        <w:t>Использ</w:t>
      </w:r>
      <w:r>
        <w:rPr>
          <w:rFonts w:ascii="Times New Roman" w:hAnsi="Times New Roman" w:cs="Times New Roman"/>
          <w:sz w:val="28"/>
        </w:rPr>
        <w:t>уем</w:t>
      </w:r>
      <w:r w:rsidR="002C49B5">
        <w:rPr>
          <w:rFonts w:ascii="Times New Roman" w:hAnsi="Times New Roman" w:cs="Times New Roman"/>
          <w:sz w:val="28"/>
        </w:rPr>
        <w:t xml:space="preserve"> оборудование</w:t>
      </w:r>
      <w:r w:rsidR="0072207A">
        <w:rPr>
          <w:rFonts w:ascii="Times New Roman" w:hAnsi="Times New Roman" w:cs="Times New Roman"/>
          <w:sz w:val="28"/>
        </w:rPr>
        <w:t>:</w:t>
      </w:r>
    </w:p>
    <w:p w:rsidR="0072207A" w:rsidRDefault="002C49B5" w:rsidP="0072207A">
      <w:pPr>
        <w:pStyle w:val="a4"/>
        <w:numPr>
          <w:ilvl w:val="0"/>
          <w:numId w:val="7"/>
        </w:num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2207A">
        <w:rPr>
          <w:rFonts w:ascii="Times New Roman" w:hAnsi="Times New Roman" w:cs="Times New Roman"/>
          <w:sz w:val="28"/>
        </w:rPr>
        <w:t>«Лабиринты»</w:t>
      </w:r>
      <w:r w:rsidR="0072207A">
        <w:rPr>
          <w:rFonts w:ascii="Times New Roman" w:hAnsi="Times New Roman" w:cs="Times New Roman"/>
          <w:sz w:val="28"/>
        </w:rPr>
        <w:t>;</w:t>
      </w:r>
    </w:p>
    <w:p w:rsidR="0072207A" w:rsidRDefault="007146C2" w:rsidP="0072207A">
      <w:pPr>
        <w:pStyle w:val="a4"/>
        <w:numPr>
          <w:ilvl w:val="0"/>
          <w:numId w:val="7"/>
        </w:num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2207A">
        <w:rPr>
          <w:rFonts w:ascii="Times New Roman" w:hAnsi="Times New Roman" w:cs="Times New Roman"/>
          <w:sz w:val="28"/>
        </w:rPr>
        <w:t xml:space="preserve"> </w:t>
      </w:r>
      <w:r w:rsidR="0072207A">
        <w:rPr>
          <w:rFonts w:ascii="Times New Roman" w:hAnsi="Times New Roman" w:cs="Times New Roman"/>
          <w:sz w:val="28"/>
        </w:rPr>
        <w:t>тактильные модули (</w:t>
      </w:r>
      <w:r w:rsidRPr="0072207A">
        <w:rPr>
          <w:rFonts w:ascii="Times New Roman" w:hAnsi="Times New Roman" w:cs="Times New Roman"/>
          <w:sz w:val="28"/>
        </w:rPr>
        <w:t>игра «Заплети косу»</w:t>
      </w:r>
      <w:r w:rsidR="0072207A">
        <w:rPr>
          <w:rFonts w:ascii="Times New Roman" w:hAnsi="Times New Roman" w:cs="Times New Roman"/>
          <w:sz w:val="28"/>
        </w:rPr>
        <w:t>);</w:t>
      </w:r>
    </w:p>
    <w:p w:rsidR="007146C2" w:rsidRDefault="007146C2" w:rsidP="0072207A">
      <w:pPr>
        <w:pStyle w:val="a4"/>
        <w:numPr>
          <w:ilvl w:val="0"/>
          <w:numId w:val="7"/>
        </w:num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2207A">
        <w:rPr>
          <w:rFonts w:ascii="Times New Roman" w:hAnsi="Times New Roman" w:cs="Times New Roman"/>
          <w:sz w:val="28"/>
        </w:rPr>
        <w:t xml:space="preserve"> игра с </w:t>
      </w:r>
      <w:proofErr w:type="spellStart"/>
      <w:r w:rsidRPr="0072207A">
        <w:rPr>
          <w:rFonts w:ascii="Times New Roman" w:hAnsi="Times New Roman" w:cs="Times New Roman"/>
          <w:sz w:val="28"/>
        </w:rPr>
        <w:t>фибероптическими</w:t>
      </w:r>
      <w:proofErr w:type="spellEnd"/>
      <w:r w:rsidR="0072207A">
        <w:rPr>
          <w:rFonts w:ascii="Times New Roman" w:hAnsi="Times New Roman" w:cs="Times New Roman"/>
          <w:sz w:val="28"/>
        </w:rPr>
        <w:t xml:space="preserve"> волокнами «Сжимаем в кулачке»;</w:t>
      </w:r>
    </w:p>
    <w:p w:rsidR="0072207A" w:rsidRDefault="00A73FBB" w:rsidP="0072207A">
      <w:pPr>
        <w:pStyle w:val="a4"/>
        <w:numPr>
          <w:ilvl w:val="0"/>
          <w:numId w:val="7"/>
        </w:num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«Балансир»</w:t>
      </w:r>
      <w:r w:rsidR="00BA3131">
        <w:rPr>
          <w:rFonts w:ascii="Times New Roman" w:hAnsi="Times New Roman" w:cs="Times New Roman"/>
          <w:sz w:val="28"/>
        </w:rPr>
        <w:t xml:space="preserve"> можно использовать для автоматизации звуков;</w:t>
      </w:r>
    </w:p>
    <w:p w:rsidR="00BA3131" w:rsidRPr="007C06AC" w:rsidRDefault="00BA3131" w:rsidP="00BA3131">
      <w:pPr>
        <w:pStyle w:val="a4"/>
        <w:numPr>
          <w:ilvl w:val="0"/>
          <w:numId w:val="7"/>
        </w:num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31">
        <w:rPr>
          <w:rFonts w:ascii="Times New Roman" w:hAnsi="Times New Roman" w:cs="Times New Roman"/>
          <w:sz w:val="28"/>
          <w:szCs w:val="28"/>
        </w:rPr>
        <w:t>С</w:t>
      </w:r>
      <w:r w:rsidR="00A6735B">
        <w:rPr>
          <w:rFonts w:ascii="Times New Roman" w:hAnsi="Times New Roman" w:cs="Times New Roman"/>
          <w:sz w:val="28"/>
          <w:szCs w:val="28"/>
        </w:rPr>
        <w:t>ветовой с</w:t>
      </w:r>
      <w:r w:rsidRPr="00BA3131">
        <w:rPr>
          <w:rFonts w:ascii="Times New Roman" w:hAnsi="Times New Roman" w:cs="Times New Roman"/>
          <w:sz w:val="28"/>
          <w:szCs w:val="28"/>
        </w:rPr>
        <w:t xml:space="preserve">тол для рисования </w:t>
      </w:r>
      <w:r w:rsidR="00A6735B">
        <w:rPr>
          <w:rFonts w:ascii="Times New Roman" w:hAnsi="Times New Roman" w:cs="Times New Roman"/>
          <w:sz w:val="28"/>
          <w:szCs w:val="28"/>
        </w:rPr>
        <w:t xml:space="preserve"> кварцевым </w:t>
      </w:r>
      <w:r w:rsidRPr="00BA3131">
        <w:rPr>
          <w:rFonts w:ascii="Times New Roman" w:hAnsi="Times New Roman" w:cs="Times New Roman"/>
          <w:sz w:val="28"/>
          <w:szCs w:val="28"/>
        </w:rPr>
        <w:t xml:space="preserve">песком – </w:t>
      </w:r>
      <w:r w:rsidRPr="00BA31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необходим для развития мелкой моторики и воображения. Здесь можно порисовать пальчиками буквы или слова на светящейся панели в мелком кварцевом песке. Такая игра поможет развить не только речь, но и творческое воображение, функции мышления, произвольность, игровую деятельность и навыки взаимодействия, умение договариваться и распределять обязанности, роли.</w:t>
      </w:r>
    </w:p>
    <w:p w:rsidR="007C06AC" w:rsidRPr="00BA3131" w:rsidRDefault="007C06AC" w:rsidP="00BA3131">
      <w:pPr>
        <w:pStyle w:val="a4"/>
        <w:numPr>
          <w:ilvl w:val="0"/>
          <w:numId w:val="7"/>
        </w:num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Кинезиологические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упражнения.</w:t>
      </w:r>
    </w:p>
    <w:p w:rsidR="007146C2" w:rsidRPr="00EA5D0B" w:rsidRDefault="007146C2" w:rsidP="0072207A">
      <w:pPr>
        <w:pStyle w:val="a4"/>
        <w:numPr>
          <w:ilvl w:val="0"/>
          <w:numId w:val="8"/>
        </w:num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A5D0B">
        <w:rPr>
          <w:rFonts w:ascii="Times New Roman" w:hAnsi="Times New Roman" w:cs="Times New Roman"/>
          <w:b/>
          <w:sz w:val="28"/>
        </w:rPr>
        <w:t>Упражнения на развитие речевого выдоха.</w:t>
      </w:r>
    </w:p>
    <w:p w:rsidR="007146C2" w:rsidRPr="007146C2" w:rsidRDefault="007146C2" w:rsidP="007146C2">
      <w:p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Используем модуль «Сухой дождь» (в моем случае выполнен с помощью деревянного шпателя и шелковых ленточек)</w:t>
      </w:r>
      <w:r w:rsidR="007C06AC">
        <w:rPr>
          <w:rFonts w:ascii="Times New Roman" w:hAnsi="Times New Roman" w:cs="Times New Roman"/>
          <w:sz w:val="28"/>
        </w:rPr>
        <w:t>.</w:t>
      </w:r>
    </w:p>
    <w:p w:rsidR="007146C2" w:rsidRPr="00EA5D0B" w:rsidRDefault="002F2B01" w:rsidP="0072207A">
      <w:pPr>
        <w:pStyle w:val="a4"/>
        <w:numPr>
          <w:ilvl w:val="0"/>
          <w:numId w:val="8"/>
        </w:numPr>
        <w:tabs>
          <w:tab w:val="left" w:pos="2562"/>
        </w:tabs>
        <w:jc w:val="both"/>
        <w:rPr>
          <w:rFonts w:ascii="Times New Roman" w:hAnsi="Times New Roman" w:cs="Times New Roman"/>
          <w:b/>
          <w:sz w:val="28"/>
        </w:rPr>
      </w:pPr>
      <w:r w:rsidRPr="00EA5D0B">
        <w:rPr>
          <w:rFonts w:ascii="Times New Roman" w:hAnsi="Times New Roman" w:cs="Times New Roman"/>
          <w:b/>
          <w:sz w:val="28"/>
        </w:rPr>
        <w:t>Упражнения на развитие и активизацию устной речи.</w:t>
      </w:r>
    </w:p>
    <w:p w:rsidR="002F2B01" w:rsidRPr="009F6AE7" w:rsidRDefault="002F2B01" w:rsidP="009F6AE7">
      <w:pPr>
        <w:pStyle w:val="a4"/>
        <w:widowControl w:val="0"/>
        <w:numPr>
          <w:ilvl w:val="0"/>
          <w:numId w:val="7"/>
        </w:numPr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6A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Игра «Что бывает такого цвета» </w:t>
      </w:r>
      <w:r w:rsidRPr="009F6AE7">
        <w:rPr>
          <w:rFonts w:ascii="Times New Roman" w:eastAsia="Times New Roman" w:hAnsi="Times New Roman" w:cs="Times New Roman"/>
          <w:sz w:val="28"/>
          <w:szCs w:val="28"/>
          <w:lang w:eastAsia="ar-SA"/>
        </w:rPr>
        <w:t>(оборудование «Цветовая панель» или водно-пузырьковая колонна)</w:t>
      </w:r>
    </w:p>
    <w:p w:rsidR="002F2B01" w:rsidRPr="002F2B01" w:rsidRDefault="002F2B01" w:rsidP="002F2B01">
      <w:pPr>
        <w:widowControl w:val="0"/>
        <w:suppressAutoHyphens/>
        <w:autoSpaceDE w:val="0"/>
        <w:snapToGrid w:val="0"/>
        <w:spacing w:after="0" w:line="240" w:lineRule="auto"/>
        <w:ind w:left="360"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2B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 горит определенный цвет,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обучающиеся</w:t>
      </w:r>
      <w:r w:rsidRPr="002F2B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очереди </w:t>
      </w:r>
      <w:r w:rsidR="009F6AE7" w:rsidRPr="002F2B0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назыв</w:t>
      </w:r>
      <w:r w:rsidR="009F6AE7">
        <w:rPr>
          <w:rFonts w:ascii="Times New Roman" w:eastAsia="Times New Roman" w:hAnsi="Times New Roman" w:cs="Times New Roman"/>
          <w:sz w:val="28"/>
          <w:szCs w:val="28"/>
          <w:lang w:eastAsia="ar-SA"/>
        </w:rPr>
        <w:t>ают</w:t>
      </w:r>
      <w:r w:rsidRPr="002F2B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предметы такого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же </w:t>
      </w:r>
      <w:r w:rsidRPr="002F2B01">
        <w:rPr>
          <w:rFonts w:ascii="Times New Roman" w:eastAsia="Times New Roman" w:hAnsi="Times New Roman" w:cs="Times New Roman"/>
          <w:sz w:val="28"/>
          <w:szCs w:val="28"/>
          <w:lang w:eastAsia="ar-SA"/>
        </w:rPr>
        <w:t>цвета.</w:t>
      </w:r>
    </w:p>
    <w:p w:rsidR="009F6AE7" w:rsidRPr="009F6AE7" w:rsidRDefault="009F6AE7" w:rsidP="009F6AE7">
      <w:pPr>
        <w:pStyle w:val="a4"/>
        <w:widowControl w:val="0"/>
        <w:numPr>
          <w:ilvl w:val="0"/>
          <w:numId w:val="7"/>
        </w:numPr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6A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Игра "Хлопни - топни"</w:t>
      </w:r>
    </w:p>
    <w:p w:rsidR="009F6AE7" w:rsidRPr="007F1EA3" w:rsidRDefault="009F6AE7" w:rsidP="009F6AE7">
      <w:pPr>
        <w:widowControl w:val="0"/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серия. Н</w:t>
      </w:r>
      <w:r w:rsidRPr="007F1EA3">
        <w:rPr>
          <w:rFonts w:ascii="Times New Roman" w:eastAsia="Times New Roman" w:hAnsi="Times New Roman" w:cs="Times New Roman"/>
          <w:sz w:val="28"/>
          <w:szCs w:val="28"/>
          <w:lang w:eastAsia="ar-SA"/>
        </w:rPr>
        <w:t>азывае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7F1E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ряд слов. Когда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учитель</w:t>
      </w:r>
      <w:r w:rsidRPr="007F1E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назовет слово обозначающее животное, дети должны хлопнуть в ладоши.</w:t>
      </w:r>
    </w:p>
    <w:p w:rsidR="009F6AE7" w:rsidRPr="007F1EA3" w:rsidRDefault="009F6AE7" w:rsidP="009F6AE7">
      <w:pPr>
        <w:widowControl w:val="0"/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F1E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Предлагаемые слова: стол, вилка, карандаш, коза, дорога, чашка, береза, кот, малина, кровать, жираф, река, слон, медведь, тетрадь, лиса.</w:t>
      </w:r>
      <w:proofErr w:type="gramEnd"/>
    </w:p>
    <w:p w:rsidR="009F6AE7" w:rsidRPr="007F1EA3" w:rsidRDefault="009F6AE7" w:rsidP="009F6AE7">
      <w:pPr>
        <w:widowControl w:val="0"/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1EA3">
        <w:rPr>
          <w:rFonts w:ascii="Times New Roman" w:eastAsia="Times New Roman" w:hAnsi="Times New Roman" w:cs="Times New Roman"/>
          <w:sz w:val="28"/>
          <w:szCs w:val="28"/>
          <w:lang w:eastAsia="ar-SA"/>
        </w:rPr>
        <w:t>2 серия. Дети должны топать ногами, когда услышат слово, обозначающее посуду.</w:t>
      </w:r>
    </w:p>
    <w:p w:rsidR="009F6AE7" w:rsidRPr="007F1EA3" w:rsidRDefault="009F6AE7" w:rsidP="009F6AE7">
      <w:pPr>
        <w:widowControl w:val="0"/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F1E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Предлагаемые слова: диван, кофта, тарелка, дуб, стена, автобус, ложка, шкаф, кастрюля, молоко, суп, книга, котлета, стакан.</w:t>
      </w:r>
      <w:proofErr w:type="gramEnd"/>
    </w:p>
    <w:p w:rsidR="009F6AE7" w:rsidRPr="007F1EA3" w:rsidRDefault="009F6AE7" w:rsidP="009F6AE7">
      <w:pPr>
        <w:widowControl w:val="0"/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1EA3">
        <w:rPr>
          <w:rFonts w:ascii="Times New Roman" w:eastAsia="Times New Roman" w:hAnsi="Times New Roman" w:cs="Times New Roman"/>
          <w:sz w:val="28"/>
          <w:szCs w:val="28"/>
          <w:lang w:eastAsia="ar-SA"/>
        </w:rPr>
        <w:t>3 серия. Дети должны хлопать в ладоши, когда услышат слово обозначающее животное и топать ногами, когда услышат слово, обозначающее посуду.</w:t>
      </w:r>
    </w:p>
    <w:p w:rsidR="00020121" w:rsidRPr="00CC2A71" w:rsidRDefault="009F6AE7" w:rsidP="00020121">
      <w:pPr>
        <w:widowControl w:val="0"/>
        <w:suppressAutoHyphens/>
        <w:autoSpaceDE w:val="0"/>
        <w:snapToGrid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C2A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Предлагаемые слова: стул, корова, шапка, рябина, вилка, дрова, лошадь, елка, сковорода, кровать, белка, сосна.</w:t>
      </w:r>
      <w:proofErr w:type="gramEnd"/>
    </w:p>
    <w:p w:rsidR="00020121" w:rsidRPr="00CC2A71" w:rsidRDefault="00020121" w:rsidP="000D47E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сенсорным (тактильным) дорожкам с проговариванием речевого материала по теме занятия.</w:t>
      </w:r>
    </w:p>
    <w:p w:rsidR="00020121" w:rsidRPr="00CC2A71" w:rsidRDefault="00020121" w:rsidP="000D4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Вариант: Например,   </w:t>
      </w:r>
      <w:proofErr w:type="spellStart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Со-со-с</w:t>
      </w:r>
      <w:proofErr w:type="gramStart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колесо.</w:t>
      </w: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Си-си-с</w:t>
      </w:r>
      <w:proofErr w:type="gramStart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еду на такси.</w:t>
      </w: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proofErr w:type="spellStart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За-за-з</w:t>
      </w:r>
      <w:proofErr w:type="gramStart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коза.</w:t>
      </w:r>
    </w:p>
    <w:p w:rsidR="00020121" w:rsidRPr="00020121" w:rsidRDefault="000D47E0" w:rsidP="000D4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Вариант: </w:t>
      </w:r>
      <w:proofErr w:type="gramStart"/>
      <w:r w:rsidRPr="00CC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CC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наступают на тактильную дорожку и рассказывают о том, что чувствуют под ногами.</w:t>
      </w:r>
    </w:p>
    <w:p w:rsidR="00020121" w:rsidRPr="00020121" w:rsidRDefault="000D47E0" w:rsidP="000D4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Вариант: </w:t>
      </w:r>
      <w:r w:rsidR="00020121"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упражнения на сенсорной дорожке с одновременным произнесением текста с различной высотой, силой голоса.</w:t>
      </w:r>
    </w:p>
    <w:p w:rsidR="00020121" w:rsidRPr="00020121" w:rsidRDefault="00020121" w:rsidP="000D47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в лес мы идем,</w:t>
      </w: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 песенку поем:</w:t>
      </w: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ра-ля-ля</w:t>
      </w:r>
      <w:proofErr w:type="spellEnd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(маршируют).</w:t>
      </w: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в лес мы идем,</w:t>
      </w: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песенку поем:</w:t>
      </w:r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</w:t>
      </w:r>
      <w:proofErr w:type="spellStart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Тра-ля-ля</w:t>
      </w:r>
      <w:proofErr w:type="spellEnd"/>
      <w:r w:rsidRPr="00020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(идут на носочках) и т.п.</w:t>
      </w:r>
    </w:p>
    <w:p w:rsidR="00020121" w:rsidRPr="00CC2A71" w:rsidRDefault="00020121" w:rsidP="000D47E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D47E0" w:rsidRPr="00CC2A71" w:rsidRDefault="000D47E0" w:rsidP="000D47E0">
      <w:pPr>
        <w:pStyle w:val="a3"/>
        <w:spacing w:before="0" w:beforeAutospacing="0" w:after="0" w:afterAutospacing="0" w:line="291" w:lineRule="atLeast"/>
        <w:ind w:firstLine="277"/>
        <w:rPr>
          <w:color w:val="2A2723"/>
          <w:sz w:val="28"/>
          <w:szCs w:val="28"/>
        </w:rPr>
      </w:pPr>
      <w:r w:rsidRPr="00CC2A71">
        <w:rPr>
          <w:color w:val="2A2723"/>
          <w:sz w:val="28"/>
          <w:szCs w:val="28"/>
        </w:rPr>
        <w:t>А сова — все ближе, ближе (</w:t>
      </w:r>
      <w:r w:rsidRPr="00CC2A71">
        <w:rPr>
          <w:i/>
          <w:iCs/>
          <w:color w:val="2A2723"/>
          <w:sz w:val="28"/>
          <w:szCs w:val="28"/>
        </w:rPr>
        <w:t>голосом средней силы</w:t>
      </w:r>
      <w:r w:rsidRPr="00CC2A71">
        <w:rPr>
          <w:color w:val="2A2723"/>
          <w:sz w:val="28"/>
          <w:szCs w:val="28"/>
        </w:rPr>
        <w:t>),</w:t>
      </w:r>
    </w:p>
    <w:p w:rsidR="000D47E0" w:rsidRPr="00CC2A71" w:rsidRDefault="000D47E0" w:rsidP="000D47E0">
      <w:pPr>
        <w:pStyle w:val="a3"/>
        <w:spacing w:before="0" w:beforeAutospacing="0" w:after="0" w:afterAutospacing="0" w:line="291" w:lineRule="atLeast"/>
        <w:ind w:firstLine="277"/>
        <w:rPr>
          <w:color w:val="2A2723"/>
          <w:sz w:val="28"/>
          <w:szCs w:val="28"/>
        </w:rPr>
      </w:pPr>
      <w:r w:rsidRPr="00CC2A71">
        <w:rPr>
          <w:color w:val="2A2723"/>
          <w:sz w:val="28"/>
          <w:szCs w:val="28"/>
        </w:rPr>
        <w:t>А сова — все ниже, ниже (</w:t>
      </w:r>
      <w:r w:rsidRPr="00CC2A71">
        <w:rPr>
          <w:i/>
          <w:iCs/>
          <w:color w:val="2A2723"/>
          <w:sz w:val="28"/>
          <w:szCs w:val="28"/>
        </w:rPr>
        <w:t>голосом средней силы</w:t>
      </w:r>
      <w:r w:rsidRPr="00CC2A71">
        <w:rPr>
          <w:color w:val="2A2723"/>
          <w:sz w:val="28"/>
          <w:szCs w:val="28"/>
        </w:rPr>
        <w:t>)</w:t>
      </w:r>
    </w:p>
    <w:p w:rsidR="000D47E0" w:rsidRPr="00CC2A71" w:rsidRDefault="000D47E0" w:rsidP="000D47E0">
      <w:pPr>
        <w:pStyle w:val="a3"/>
        <w:spacing w:before="0" w:beforeAutospacing="0" w:after="0" w:afterAutospacing="0" w:line="291" w:lineRule="atLeast"/>
        <w:ind w:firstLine="277"/>
        <w:rPr>
          <w:color w:val="2A2723"/>
          <w:sz w:val="28"/>
          <w:szCs w:val="28"/>
        </w:rPr>
      </w:pPr>
      <w:r w:rsidRPr="00CC2A71">
        <w:rPr>
          <w:color w:val="2A2723"/>
          <w:sz w:val="28"/>
          <w:szCs w:val="28"/>
        </w:rPr>
        <w:t>И кричит (</w:t>
      </w:r>
      <w:r w:rsidRPr="00CC2A71">
        <w:rPr>
          <w:i/>
          <w:iCs/>
          <w:color w:val="2A2723"/>
          <w:sz w:val="28"/>
          <w:szCs w:val="28"/>
        </w:rPr>
        <w:t>громко</w:t>
      </w:r>
      <w:r w:rsidRPr="00CC2A71">
        <w:rPr>
          <w:color w:val="2A2723"/>
          <w:sz w:val="28"/>
          <w:szCs w:val="28"/>
        </w:rPr>
        <w:t>)</w:t>
      </w:r>
    </w:p>
    <w:p w:rsidR="000D47E0" w:rsidRPr="00CC2A71" w:rsidRDefault="000D47E0" w:rsidP="000D47E0">
      <w:pPr>
        <w:pStyle w:val="a3"/>
        <w:spacing w:before="0" w:beforeAutospacing="0" w:after="0" w:afterAutospacing="0" w:line="291" w:lineRule="atLeast"/>
        <w:ind w:firstLine="277"/>
        <w:rPr>
          <w:color w:val="2A2723"/>
          <w:sz w:val="28"/>
          <w:szCs w:val="28"/>
        </w:rPr>
      </w:pPr>
      <w:r w:rsidRPr="00CC2A71">
        <w:rPr>
          <w:color w:val="2A2723"/>
          <w:sz w:val="28"/>
          <w:szCs w:val="28"/>
        </w:rPr>
        <w:t>В тиши ночной (</w:t>
      </w:r>
      <w:r w:rsidRPr="00CC2A71">
        <w:rPr>
          <w:i/>
          <w:iCs/>
          <w:color w:val="2A2723"/>
          <w:sz w:val="28"/>
          <w:szCs w:val="28"/>
        </w:rPr>
        <w:t>тихо</w:t>
      </w:r>
      <w:r w:rsidRPr="00CC2A71">
        <w:rPr>
          <w:color w:val="2A2723"/>
          <w:sz w:val="28"/>
          <w:szCs w:val="28"/>
        </w:rPr>
        <w:t>):</w:t>
      </w:r>
    </w:p>
    <w:p w:rsidR="000D47E0" w:rsidRPr="00CC2A71" w:rsidRDefault="000D47E0" w:rsidP="000D47E0">
      <w:pPr>
        <w:pStyle w:val="a3"/>
        <w:spacing w:before="0" w:beforeAutospacing="0" w:after="0" w:afterAutospacing="0" w:line="291" w:lineRule="atLeast"/>
        <w:ind w:firstLine="277"/>
        <w:rPr>
          <w:color w:val="2A2723"/>
          <w:sz w:val="28"/>
          <w:szCs w:val="28"/>
        </w:rPr>
      </w:pPr>
      <w:r w:rsidRPr="00CC2A71">
        <w:rPr>
          <w:color w:val="2A2723"/>
          <w:sz w:val="28"/>
          <w:szCs w:val="28"/>
        </w:rPr>
        <w:t>Поиграй, дружок, со мной! (</w:t>
      </w:r>
      <w:r w:rsidRPr="00CC2A71">
        <w:rPr>
          <w:i/>
          <w:iCs/>
          <w:color w:val="2A2723"/>
          <w:sz w:val="28"/>
          <w:szCs w:val="28"/>
        </w:rPr>
        <w:t>громко</w:t>
      </w:r>
      <w:r w:rsidRPr="00CC2A71">
        <w:rPr>
          <w:color w:val="2A2723"/>
          <w:sz w:val="28"/>
          <w:szCs w:val="28"/>
        </w:rPr>
        <w:t>)</w:t>
      </w:r>
    </w:p>
    <w:p w:rsidR="000D47E0" w:rsidRPr="00CC2A71" w:rsidRDefault="000D47E0" w:rsidP="000D47E0">
      <w:pPr>
        <w:pStyle w:val="a3"/>
        <w:spacing w:before="0" w:beforeAutospacing="0" w:after="0" w:afterAutospacing="0" w:line="291" w:lineRule="atLeast"/>
        <w:ind w:firstLine="277"/>
        <w:rPr>
          <w:color w:val="2A2723"/>
          <w:sz w:val="28"/>
          <w:szCs w:val="28"/>
        </w:rPr>
      </w:pPr>
      <w:r w:rsidRPr="00CC2A71">
        <w:rPr>
          <w:color w:val="2A2723"/>
          <w:sz w:val="28"/>
          <w:szCs w:val="28"/>
        </w:rPr>
        <w:t>(С. Маршак)</w:t>
      </w:r>
    </w:p>
    <w:p w:rsidR="00020121" w:rsidRDefault="00CC2A71" w:rsidP="000D47E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</w:rPr>
      </w:pPr>
      <w:proofErr w:type="gramStart"/>
      <w:r>
        <w:rPr>
          <w:sz w:val="28"/>
          <w:lang w:val="en-US"/>
        </w:rPr>
        <w:t>V</w:t>
      </w:r>
      <w:r w:rsidRPr="00CC2A71">
        <w:rPr>
          <w:sz w:val="28"/>
        </w:rPr>
        <w:t>.</w:t>
      </w:r>
      <w:r w:rsidRPr="00BA3131">
        <w:rPr>
          <w:b/>
          <w:sz w:val="28"/>
        </w:rPr>
        <w:t xml:space="preserve"> Упражнения для снятия эмоционального и мышечного напряжения.</w:t>
      </w:r>
      <w:proofErr w:type="gramEnd"/>
    </w:p>
    <w:p w:rsidR="00CC2A71" w:rsidRPr="00CC2A71" w:rsidRDefault="00CC2A71" w:rsidP="00CC2A71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Упражнение «Водопад»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  <w:lang w:eastAsia="ar-SA"/>
        </w:rPr>
        <w:t>(</w:t>
      </w:r>
      <w:proofErr w:type="gramStart"/>
      <w:r>
        <w:rPr>
          <w:sz w:val="28"/>
          <w:szCs w:val="28"/>
          <w:lang w:eastAsia="ar-SA"/>
        </w:rPr>
        <w:t>и</w:t>
      </w:r>
      <w:proofErr w:type="gramEnd"/>
      <w:r>
        <w:rPr>
          <w:sz w:val="28"/>
          <w:szCs w:val="28"/>
          <w:lang w:eastAsia="ar-SA"/>
        </w:rPr>
        <w:t xml:space="preserve">спользование оборудования сенсорной комнаты - светящийся </w:t>
      </w:r>
      <w:r>
        <w:rPr>
          <w:sz w:val="28"/>
          <w:szCs w:val="28"/>
        </w:rPr>
        <w:t xml:space="preserve">пучок </w:t>
      </w:r>
      <w:proofErr w:type="spellStart"/>
      <w:r>
        <w:rPr>
          <w:sz w:val="28"/>
          <w:szCs w:val="28"/>
        </w:rPr>
        <w:t>фиб</w:t>
      </w:r>
      <w:r w:rsidR="00F05D33">
        <w:rPr>
          <w:sz w:val="28"/>
          <w:szCs w:val="28"/>
        </w:rPr>
        <w:t>ер</w:t>
      </w:r>
      <w:r>
        <w:rPr>
          <w:sz w:val="28"/>
          <w:szCs w:val="28"/>
        </w:rPr>
        <w:t>оптическ</w:t>
      </w:r>
      <w:r w:rsidR="00F05D33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="00F05D33">
        <w:rPr>
          <w:sz w:val="28"/>
          <w:szCs w:val="28"/>
        </w:rPr>
        <w:t>волокна</w:t>
      </w:r>
      <w:r>
        <w:rPr>
          <w:sz w:val="28"/>
          <w:szCs w:val="28"/>
        </w:rPr>
        <w:t>).</w:t>
      </w:r>
    </w:p>
    <w:p w:rsidR="00020121" w:rsidRPr="003137DA" w:rsidRDefault="00F05D33" w:rsidP="007D5953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«</w:t>
      </w:r>
      <w:r w:rsidR="00CC2A71">
        <w:rPr>
          <w:sz w:val="28"/>
          <w:szCs w:val="28"/>
          <w:lang w:eastAsia="ar-SA"/>
        </w:rPr>
        <w:t xml:space="preserve">Войдите в водопад, представьте, что вы стоите под струйками прохладной воды. </w:t>
      </w:r>
      <w:r w:rsidR="00CC2A71" w:rsidRPr="003137DA">
        <w:rPr>
          <w:sz w:val="28"/>
          <w:szCs w:val="28"/>
          <w:lang w:eastAsia="ar-SA"/>
        </w:rPr>
        <w:t>Почувствуйте, как вода проходит сквозь вас и уносит с собой всё ненужное и плохое».</w:t>
      </w:r>
    </w:p>
    <w:p w:rsidR="00BA3131" w:rsidRPr="003137DA" w:rsidRDefault="009F6AE7" w:rsidP="00313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7DA">
        <w:rPr>
          <w:rFonts w:ascii="Times New Roman" w:hAnsi="Times New Roman" w:cs="Times New Roman"/>
          <w:sz w:val="28"/>
        </w:rPr>
        <w:t xml:space="preserve"> </w:t>
      </w:r>
      <w:r w:rsidR="00EA5D0B" w:rsidRPr="003137DA">
        <w:rPr>
          <w:rFonts w:ascii="Times New Roman" w:hAnsi="Times New Roman" w:cs="Times New Roman"/>
          <w:sz w:val="28"/>
        </w:rPr>
        <w:t xml:space="preserve">       </w:t>
      </w:r>
      <w:r w:rsidRPr="003137DA">
        <w:rPr>
          <w:rFonts w:ascii="Times New Roman" w:hAnsi="Times New Roman" w:cs="Times New Roman"/>
          <w:sz w:val="28"/>
        </w:rPr>
        <w:t xml:space="preserve"> </w:t>
      </w:r>
      <w:r w:rsidR="003137DA" w:rsidRPr="003137DA">
        <w:rPr>
          <w:rFonts w:ascii="Times New Roman" w:hAnsi="Times New Roman" w:cs="Times New Roman"/>
          <w:sz w:val="28"/>
        </w:rPr>
        <w:t>Таким образом: в</w:t>
      </w:r>
      <w:r w:rsidRPr="003137DA">
        <w:rPr>
          <w:rFonts w:ascii="Times New Roman" w:hAnsi="Times New Roman" w:cs="Times New Roman"/>
          <w:sz w:val="28"/>
        </w:rPr>
        <w:t xml:space="preserve"> процессе коррекционной работы</w:t>
      </w:r>
      <w:r w:rsidR="00A73FBB" w:rsidRPr="003137DA">
        <w:rPr>
          <w:rFonts w:ascii="Times New Roman" w:hAnsi="Times New Roman" w:cs="Times New Roman"/>
          <w:sz w:val="28"/>
        </w:rPr>
        <w:t>,</w:t>
      </w:r>
      <w:r w:rsidRPr="003137DA">
        <w:rPr>
          <w:rFonts w:ascii="Times New Roman" w:hAnsi="Times New Roman" w:cs="Times New Roman"/>
          <w:sz w:val="28"/>
        </w:rPr>
        <w:t xml:space="preserve"> логопед</w:t>
      </w:r>
      <w:r w:rsidR="00A73FBB" w:rsidRPr="003137DA">
        <w:rPr>
          <w:rFonts w:ascii="Times New Roman" w:hAnsi="Times New Roman" w:cs="Times New Roman"/>
          <w:sz w:val="28"/>
        </w:rPr>
        <w:t>,</w:t>
      </w:r>
      <w:r w:rsidRPr="003137DA">
        <w:rPr>
          <w:rFonts w:ascii="Times New Roman" w:hAnsi="Times New Roman" w:cs="Times New Roman"/>
          <w:sz w:val="28"/>
        </w:rPr>
        <w:t xml:space="preserve"> используя оборудование </w:t>
      </w:r>
      <w:proofErr w:type="spellStart"/>
      <w:r w:rsidRPr="003137DA">
        <w:rPr>
          <w:rFonts w:ascii="Times New Roman" w:hAnsi="Times New Roman" w:cs="Times New Roman"/>
          <w:sz w:val="28"/>
        </w:rPr>
        <w:t>мультисенсорной</w:t>
      </w:r>
      <w:proofErr w:type="spellEnd"/>
      <w:r w:rsidRPr="003137DA">
        <w:rPr>
          <w:rFonts w:ascii="Times New Roman" w:hAnsi="Times New Roman" w:cs="Times New Roman"/>
          <w:sz w:val="28"/>
        </w:rPr>
        <w:t xml:space="preserve"> среды</w:t>
      </w:r>
      <w:r w:rsidR="00A73FBB" w:rsidRPr="003137DA">
        <w:rPr>
          <w:rFonts w:ascii="Times New Roman" w:hAnsi="Times New Roman" w:cs="Times New Roman"/>
          <w:sz w:val="28"/>
        </w:rPr>
        <w:t>,</w:t>
      </w:r>
      <w:r w:rsidRPr="003137DA">
        <w:rPr>
          <w:rFonts w:ascii="Times New Roman" w:hAnsi="Times New Roman" w:cs="Times New Roman"/>
          <w:sz w:val="28"/>
        </w:rPr>
        <w:t xml:space="preserve">  </w:t>
      </w:r>
      <w:r w:rsidRPr="003137DA">
        <w:rPr>
          <w:rStyle w:val="c1"/>
          <w:rFonts w:ascii="Times New Roman" w:hAnsi="Times New Roman" w:cs="Times New Roman"/>
          <w:color w:val="000000"/>
          <w:sz w:val="28"/>
          <w:szCs w:val="28"/>
        </w:rPr>
        <w:t>активизир</w:t>
      </w:r>
      <w:r w:rsidR="007D5953" w:rsidRPr="003137DA">
        <w:rPr>
          <w:rStyle w:val="c1"/>
          <w:rFonts w:ascii="Times New Roman" w:hAnsi="Times New Roman" w:cs="Times New Roman"/>
          <w:color w:val="000000"/>
          <w:sz w:val="28"/>
          <w:szCs w:val="28"/>
        </w:rPr>
        <w:t>ует  речевую деятельность детей,</w:t>
      </w:r>
      <w:r w:rsidRPr="003137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совершенств</w:t>
      </w:r>
      <w:r w:rsidR="00020121" w:rsidRPr="003137DA">
        <w:rPr>
          <w:rStyle w:val="c1"/>
          <w:rFonts w:ascii="Times New Roman" w:hAnsi="Times New Roman" w:cs="Times New Roman"/>
          <w:color w:val="000000"/>
          <w:sz w:val="28"/>
          <w:szCs w:val="28"/>
        </w:rPr>
        <w:t>ует</w:t>
      </w:r>
      <w:r w:rsidRPr="003137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диалогическую речь, развивать слуховое  восприятие, зрительное восприятие, память и внимание, фантазию и творческие способности</w:t>
      </w:r>
      <w:r w:rsidR="007D5953" w:rsidRPr="003137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37DA">
        <w:rPr>
          <w:rFonts w:ascii="Times New Roman" w:hAnsi="Times New Roman" w:cs="Times New Roman"/>
          <w:sz w:val="28"/>
        </w:rPr>
        <w:t xml:space="preserve">в контексте, например, космического  путешествия. Для сказочного сюжета можно подобрать любую тему </w:t>
      </w:r>
      <w:r w:rsidR="00BA3131" w:rsidRPr="003137DA">
        <w:rPr>
          <w:rFonts w:ascii="Times New Roman" w:hAnsi="Times New Roman" w:cs="Times New Roman"/>
          <w:sz w:val="28"/>
          <w:szCs w:val="28"/>
        </w:rPr>
        <w:t xml:space="preserve">логопедического </w:t>
      </w:r>
      <w:r w:rsidRPr="003137DA">
        <w:rPr>
          <w:rFonts w:ascii="Times New Roman" w:hAnsi="Times New Roman" w:cs="Times New Roman"/>
          <w:sz w:val="28"/>
          <w:szCs w:val="28"/>
        </w:rPr>
        <w:t>занятия</w:t>
      </w:r>
      <w:r w:rsidR="003137DA">
        <w:rPr>
          <w:rFonts w:ascii="Times New Roman" w:hAnsi="Times New Roman" w:cs="Times New Roman"/>
          <w:sz w:val="28"/>
          <w:szCs w:val="28"/>
        </w:rPr>
        <w:t>,</w:t>
      </w:r>
      <w:r w:rsidRPr="003137DA">
        <w:rPr>
          <w:rFonts w:ascii="Times New Roman" w:hAnsi="Times New Roman" w:cs="Times New Roman"/>
          <w:sz w:val="28"/>
          <w:szCs w:val="28"/>
        </w:rPr>
        <w:t xml:space="preserve"> совмещая активизирующ</w:t>
      </w:r>
      <w:r w:rsidR="003137DA">
        <w:rPr>
          <w:rFonts w:ascii="Times New Roman" w:hAnsi="Times New Roman" w:cs="Times New Roman"/>
          <w:sz w:val="28"/>
          <w:szCs w:val="28"/>
        </w:rPr>
        <w:t>ие этапы работы с релаксацией</w:t>
      </w:r>
      <w:r w:rsidR="007D5953" w:rsidRPr="003137DA">
        <w:rPr>
          <w:rFonts w:ascii="Times New Roman" w:hAnsi="Times New Roman" w:cs="Times New Roman"/>
          <w:sz w:val="28"/>
          <w:szCs w:val="28"/>
        </w:rPr>
        <w:t>,</w:t>
      </w:r>
      <w:r w:rsidR="003137DA" w:rsidRP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137DA" w:rsidRPr="003137DA">
        <w:rPr>
          <w:rFonts w:ascii="Times New Roman" w:hAnsi="Times New Roman" w:cs="Times New Roman"/>
          <w:sz w:val="28"/>
          <w:szCs w:val="28"/>
        </w:rPr>
        <w:t xml:space="preserve"> целью профилактики снижения </w:t>
      </w:r>
      <w:r w:rsidR="003137DA">
        <w:rPr>
          <w:rFonts w:ascii="Times New Roman" w:hAnsi="Times New Roman" w:cs="Times New Roman"/>
          <w:sz w:val="28"/>
          <w:szCs w:val="28"/>
        </w:rPr>
        <w:t>утомл</w:t>
      </w:r>
      <w:r w:rsidR="003137DA" w:rsidRPr="003137DA">
        <w:rPr>
          <w:rFonts w:ascii="Times New Roman" w:hAnsi="Times New Roman" w:cs="Times New Roman"/>
          <w:sz w:val="28"/>
          <w:szCs w:val="28"/>
        </w:rPr>
        <w:t>яемости и повышения работоспособности</w:t>
      </w:r>
      <w:r w:rsidR="007C06AC">
        <w:rPr>
          <w:rFonts w:ascii="Times New Roman" w:hAnsi="Times New Roman" w:cs="Times New Roman"/>
          <w:sz w:val="28"/>
          <w:szCs w:val="28"/>
        </w:rPr>
        <w:t xml:space="preserve">. </w:t>
      </w:r>
      <w:r w:rsid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137DA" w:rsidRP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этого также используют световые и цветовые эффекты; звуки различной высоты и</w:t>
      </w:r>
      <w:r w:rsid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интенсивности (звуки природы)</w:t>
      </w:r>
      <w:r w:rsidR="003137DA" w:rsidRP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предметы, с которыми можно производить действия, способствующие</w:t>
      </w:r>
      <w:r w:rsid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37DA" w:rsidRP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крупной и мелкой моторики</w:t>
      </w:r>
      <w:r w:rsidR="00313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3131" w:rsidRDefault="00BA3131" w:rsidP="00313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6AC" w:rsidRDefault="007C06AC" w:rsidP="00313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6AC" w:rsidRPr="003137DA" w:rsidRDefault="007C06AC" w:rsidP="00313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3131" w:rsidRPr="003137DA" w:rsidRDefault="003137DA" w:rsidP="00313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BA3131" w:rsidRPr="003137DA">
        <w:rPr>
          <w:rFonts w:ascii="Times New Roman" w:hAnsi="Times New Roman" w:cs="Times New Roman"/>
          <w:sz w:val="28"/>
          <w:szCs w:val="28"/>
          <w:lang w:eastAsia="ru-RU"/>
        </w:rPr>
        <w:t>итература:</w:t>
      </w:r>
    </w:p>
    <w:p w:rsidR="00BA3131" w:rsidRPr="00BA3131" w:rsidRDefault="00BA3131" w:rsidP="003137D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A3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Браудо</w:t>
      </w:r>
      <w:proofErr w:type="spellEnd"/>
      <w:r w:rsidRPr="00BA3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Т.Е. и др. Методическое пособие по использованию сенсорной комнаты// В сб. Сенсорные комнаты “</w:t>
      </w:r>
      <w:proofErr w:type="spellStart"/>
      <w:r w:rsidRPr="00BA3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Снузлин</w:t>
      </w:r>
      <w:proofErr w:type="spellEnd"/>
      <w:r w:rsidRPr="00BA3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” (сборник статей и методических рекомендаций”.</w:t>
      </w:r>
      <w:proofErr w:type="gramEnd"/>
      <w:r w:rsidRPr="00BA3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М.: ООО Фирма “Вариант”, 2001. -с. 47 – 57.</w:t>
      </w:r>
    </w:p>
    <w:p w:rsidR="00BA3131" w:rsidRPr="003137DA" w:rsidRDefault="00BA3131" w:rsidP="003137D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3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Лалаева</w:t>
      </w:r>
      <w:proofErr w:type="spellEnd"/>
      <w:r w:rsidRPr="00BA31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Р.И. Логопедическая работа в коррекционных классах.- М., ВЛАДОС, 1999г.</w:t>
      </w:r>
    </w:p>
    <w:p w:rsidR="00BA3131" w:rsidRPr="003137DA" w:rsidRDefault="00BA3131" w:rsidP="003137D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7DA">
        <w:rPr>
          <w:rFonts w:ascii="Times New Roman" w:hAnsi="Times New Roman" w:cs="Times New Roman"/>
          <w:color w:val="2A2723"/>
          <w:sz w:val="28"/>
          <w:szCs w:val="28"/>
        </w:rPr>
        <w:t xml:space="preserve">Лопатина Л.В., Серебрякова Н.В. Преодоление речевых нарушений у дошкольников (коррекция стертой дизартрии): учебное пособие. / Л.В.Лопатина, Серебрякова Н.В.. –– </w:t>
      </w:r>
      <w:proofErr w:type="spellStart"/>
      <w:r w:rsidRPr="003137DA">
        <w:rPr>
          <w:rFonts w:ascii="Times New Roman" w:hAnsi="Times New Roman" w:cs="Times New Roman"/>
          <w:color w:val="2A2723"/>
          <w:sz w:val="28"/>
          <w:szCs w:val="28"/>
        </w:rPr>
        <w:t>Спб</w:t>
      </w:r>
      <w:proofErr w:type="spellEnd"/>
      <w:r w:rsidRPr="003137DA">
        <w:rPr>
          <w:rFonts w:ascii="Times New Roman" w:hAnsi="Times New Roman" w:cs="Times New Roman"/>
          <w:color w:val="2A2723"/>
          <w:sz w:val="28"/>
          <w:szCs w:val="28"/>
        </w:rPr>
        <w:t xml:space="preserve">.: Изд-во «СОЮЗ», 2000. – 192 </w:t>
      </w:r>
      <w:proofErr w:type="gramStart"/>
      <w:r w:rsidRPr="003137DA">
        <w:rPr>
          <w:rFonts w:ascii="Times New Roman" w:hAnsi="Times New Roman" w:cs="Times New Roman"/>
          <w:color w:val="2A2723"/>
          <w:sz w:val="28"/>
          <w:szCs w:val="28"/>
        </w:rPr>
        <w:t>с</w:t>
      </w:r>
      <w:proofErr w:type="gramEnd"/>
      <w:r w:rsidRPr="003137DA">
        <w:rPr>
          <w:rFonts w:ascii="Times New Roman" w:hAnsi="Times New Roman" w:cs="Times New Roman"/>
          <w:color w:val="2A2723"/>
          <w:sz w:val="28"/>
          <w:szCs w:val="28"/>
        </w:rPr>
        <w:t>.</w:t>
      </w:r>
    </w:p>
    <w:p w:rsidR="00BA3131" w:rsidRPr="003137DA" w:rsidRDefault="00BA3131" w:rsidP="003137D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7DA">
        <w:rPr>
          <w:rFonts w:ascii="Times New Roman" w:hAnsi="Times New Roman" w:cs="Times New Roman"/>
          <w:bCs/>
          <w:color w:val="2A2723"/>
          <w:sz w:val="28"/>
          <w:szCs w:val="28"/>
        </w:rPr>
        <w:t xml:space="preserve">Филичева Т.Б., </w:t>
      </w:r>
      <w:proofErr w:type="spellStart"/>
      <w:r w:rsidRPr="003137DA">
        <w:rPr>
          <w:rFonts w:ascii="Times New Roman" w:hAnsi="Times New Roman" w:cs="Times New Roman"/>
          <w:bCs/>
          <w:color w:val="2A2723"/>
          <w:sz w:val="28"/>
          <w:szCs w:val="28"/>
        </w:rPr>
        <w:t>Чевелева</w:t>
      </w:r>
      <w:proofErr w:type="spellEnd"/>
      <w:r w:rsidRPr="003137DA">
        <w:rPr>
          <w:rFonts w:ascii="Times New Roman" w:hAnsi="Times New Roman" w:cs="Times New Roman"/>
          <w:bCs/>
          <w:color w:val="2A2723"/>
          <w:sz w:val="28"/>
          <w:szCs w:val="28"/>
        </w:rPr>
        <w:t xml:space="preserve"> Н.А., Чиркина Г.В. Нарушения речи у детей: Пособие для воспитателей дошкольных учреждений</w:t>
      </w:r>
    </w:p>
    <w:p w:rsidR="00BA3131" w:rsidRPr="00BA3131" w:rsidRDefault="00BA3131" w:rsidP="003137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D0B" w:rsidRPr="003137DA" w:rsidRDefault="00EA5D0B" w:rsidP="003137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A5D0B" w:rsidRPr="003137DA" w:rsidSect="0083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B3170"/>
    <w:multiLevelType w:val="multilevel"/>
    <w:tmpl w:val="208B3170"/>
    <w:lvl w:ilvl="0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290F72"/>
    <w:multiLevelType w:val="hybridMultilevel"/>
    <w:tmpl w:val="6B9219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BA47CEA"/>
    <w:multiLevelType w:val="hybridMultilevel"/>
    <w:tmpl w:val="B9ACAC5C"/>
    <w:lvl w:ilvl="0" w:tplc="2F7C32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9238B"/>
    <w:multiLevelType w:val="hybridMultilevel"/>
    <w:tmpl w:val="876CE2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7AB4B05"/>
    <w:multiLevelType w:val="hybridMultilevel"/>
    <w:tmpl w:val="99A029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C897757"/>
    <w:multiLevelType w:val="multilevel"/>
    <w:tmpl w:val="23FC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9F0002"/>
    <w:multiLevelType w:val="multilevel"/>
    <w:tmpl w:val="4E9F00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7453B"/>
    <w:multiLevelType w:val="hybridMultilevel"/>
    <w:tmpl w:val="7020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E2F93"/>
    <w:multiLevelType w:val="hybridMultilevel"/>
    <w:tmpl w:val="DEFAC1B8"/>
    <w:lvl w:ilvl="0" w:tplc="2B188F74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0C74CA"/>
    <w:multiLevelType w:val="hybridMultilevel"/>
    <w:tmpl w:val="5CA456D8"/>
    <w:lvl w:ilvl="0" w:tplc="9C6A0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31230"/>
    <w:multiLevelType w:val="hybridMultilevel"/>
    <w:tmpl w:val="B33C73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F0374CF"/>
    <w:multiLevelType w:val="hybridMultilevel"/>
    <w:tmpl w:val="FE80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93A8A"/>
    <w:rsid w:val="00020121"/>
    <w:rsid w:val="000222FF"/>
    <w:rsid w:val="000D47E0"/>
    <w:rsid w:val="00111E71"/>
    <w:rsid w:val="00173564"/>
    <w:rsid w:val="001C02A4"/>
    <w:rsid w:val="002146F8"/>
    <w:rsid w:val="002560B9"/>
    <w:rsid w:val="002C49B5"/>
    <w:rsid w:val="002F2B01"/>
    <w:rsid w:val="003137DA"/>
    <w:rsid w:val="00405527"/>
    <w:rsid w:val="00424975"/>
    <w:rsid w:val="00503A16"/>
    <w:rsid w:val="0051161A"/>
    <w:rsid w:val="005908DF"/>
    <w:rsid w:val="005C138A"/>
    <w:rsid w:val="00665B0B"/>
    <w:rsid w:val="006B0E03"/>
    <w:rsid w:val="007146C2"/>
    <w:rsid w:val="0072207A"/>
    <w:rsid w:val="0073788E"/>
    <w:rsid w:val="007A17F6"/>
    <w:rsid w:val="007C06AC"/>
    <w:rsid w:val="007D5953"/>
    <w:rsid w:val="0080031D"/>
    <w:rsid w:val="0083632A"/>
    <w:rsid w:val="0087718F"/>
    <w:rsid w:val="008F3C33"/>
    <w:rsid w:val="009342FC"/>
    <w:rsid w:val="00983FD6"/>
    <w:rsid w:val="009E516E"/>
    <w:rsid w:val="009F6AE7"/>
    <w:rsid w:val="00A6735B"/>
    <w:rsid w:val="00A73A90"/>
    <w:rsid w:val="00A73FBB"/>
    <w:rsid w:val="00A83FF6"/>
    <w:rsid w:val="00AC4F8B"/>
    <w:rsid w:val="00BA3131"/>
    <w:rsid w:val="00C133C3"/>
    <w:rsid w:val="00CA1261"/>
    <w:rsid w:val="00CB3840"/>
    <w:rsid w:val="00CC2A71"/>
    <w:rsid w:val="00DD6AB2"/>
    <w:rsid w:val="00EA5D0B"/>
    <w:rsid w:val="00F05D33"/>
    <w:rsid w:val="00F81A34"/>
    <w:rsid w:val="00F93A8A"/>
    <w:rsid w:val="00FA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2A"/>
  </w:style>
  <w:style w:type="paragraph" w:styleId="1">
    <w:name w:val="heading 1"/>
    <w:basedOn w:val="a"/>
    <w:next w:val="a"/>
    <w:link w:val="10"/>
    <w:uiPriority w:val="9"/>
    <w:qFormat/>
    <w:rsid w:val="005C1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908D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wpremovedmarginbottom">
    <w:name w:val="rfwp_removedmarginbottom"/>
    <w:basedOn w:val="a"/>
    <w:rsid w:val="00C1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1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7A17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73A9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5908D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4">
    <w:name w:val="c4"/>
    <w:basedOn w:val="a"/>
    <w:qFormat/>
    <w:rsid w:val="009F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6AE7"/>
  </w:style>
  <w:style w:type="paragraph" w:customStyle="1" w:styleId="c2">
    <w:name w:val="c2"/>
    <w:basedOn w:val="a"/>
    <w:rsid w:val="00EA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5">
    <w:name w:val="ff5"/>
    <w:basedOn w:val="a0"/>
    <w:rsid w:val="00EA5D0B"/>
  </w:style>
  <w:style w:type="character" w:customStyle="1" w:styleId="20">
    <w:name w:val="Заголовок 2 Знак"/>
    <w:basedOn w:val="a0"/>
    <w:link w:val="2"/>
    <w:uiPriority w:val="9"/>
    <w:semiHidden/>
    <w:rsid w:val="00BA3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6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20</cp:revision>
  <dcterms:created xsi:type="dcterms:W3CDTF">2022-07-26T12:50:00Z</dcterms:created>
  <dcterms:modified xsi:type="dcterms:W3CDTF">2022-07-31T08:55:00Z</dcterms:modified>
</cp:coreProperties>
</file>