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FEE" w:rsidRDefault="009E41DF" w:rsidP="009E41D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A00FEE">
        <w:rPr>
          <w:color w:val="000000"/>
          <w:sz w:val="21"/>
          <w:szCs w:val="2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8.25pt;height:81.75pt" fillcolor="#5f497a [2407]">
            <v:shadow color="#868686"/>
            <v:textpath style="font-family:&quot;Arial Black&quot;;v-text-kern:t" trim="t" fitpath="t" string="Пальчиковые игры&#10;&#10;"/>
          </v:shape>
        </w:pict>
      </w:r>
    </w:p>
    <w:p w:rsidR="00A00FEE" w:rsidRPr="00A00FEE" w:rsidRDefault="00A00FEE" w:rsidP="00A00FE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A00FEE">
        <w:rPr>
          <w:color w:val="000000"/>
          <w:sz w:val="28"/>
          <w:szCs w:val="28"/>
        </w:rPr>
        <w:t>«Истоки способностей и дарований детей – на кончиках их пальцев. Чем больше уверенности в движениях детской руки, тем тоньше взаимодействие руки с орудием труда, сложнее движения, ярче творческая стихия детского разума. А чем больше мастерства в детской руке, тем ребенок умнее…». В. А. Сухомлинский</w:t>
      </w:r>
    </w:p>
    <w:p w:rsidR="00A00FEE" w:rsidRPr="00A00FEE" w:rsidRDefault="00A00FEE" w:rsidP="00A00FE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A00FEE">
        <w:rPr>
          <w:color w:val="000000"/>
          <w:sz w:val="28"/>
          <w:szCs w:val="28"/>
        </w:rPr>
        <w:t>Нарушение речевого и двигательного развития наиболее распространённые отклонения в формировании у ребёнка высшей психологической деятельности.</w:t>
      </w:r>
    </w:p>
    <w:p w:rsidR="00A00FEE" w:rsidRPr="00A00FEE" w:rsidRDefault="00A00FEE" w:rsidP="00A00FE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A00FEE">
        <w:rPr>
          <w:color w:val="000000"/>
          <w:sz w:val="28"/>
          <w:szCs w:val="28"/>
        </w:rPr>
        <w:t xml:space="preserve">Учёными доказано, что развитие рук находится в тесной связи с состоянием речи и мышлением ребёнка. Движение пальцев и кистей рук имеют особое развивающее значение, так как оказывают огромное влияние на развитие не только речевой, но и всей высшей нервной деятельности ребёнка. Сотрудники института по физиологии детей подростков установили, что существует прямая взаимосвязь развития речи с уровнем развития общей мелкой моторики, чем выше двигательная активность, тем лучше развита речь. В то же время чтение стихов, </w:t>
      </w:r>
      <w:proofErr w:type="spellStart"/>
      <w:r w:rsidRPr="00A00FEE">
        <w:rPr>
          <w:color w:val="000000"/>
          <w:sz w:val="28"/>
          <w:szCs w:val="28"/>
        </w:rPr>
        <w:t>потешек</w:t>
      </w:r>
      <w:proofErr w:type="spellEnd"/>
      <w:r w:rsidRPr="00A00FEE">
        <w:rPr>
          <w:color w:val="000000"/>
          <w:sz w:val="28"/>
          <w:szCs w:val="28"/>
        </w:rPr>
        <w:t>, пословиц с их чётким ритмом помогают улучшить у детей координацию движений. А координируя движения мелкой моторики, ребёнок совершенствует артикуляционный аппарат, речевое дыхание, осваивает интонацию и ритм речи. Пальчиковые и жестовые игры в этом процессе неоценимы. Простые и увлекательные они, в игровой форме способствуют развитию мелкой моторики, стимулируют зрительное и слуховое восприятие, внимание, память, связную речь, обогащают словарный запас.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Методические рекомендации к проведению пальчиковых игр: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1. Перед игрой с детьми обсудить её содержание, сразу при этом отрабатывать необходимые жесты, комбинации пальцев, движения.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2. Перед началом упражнений дети разогревают ладони лёгкими поглаживаниями до приятного ощущения тепла.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3. Все упражнения выполняются в медленном темпе, от 3 до 5 раз, сначала правой рукой, затем левой, а потом двумя руками вместе.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4. При выполнении упражнений необходимо вовлекать, по возможности, все пальцы руки.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5. Необходимо следить за правильной постановкой кисти руки, точным переключением с одного движения на другое.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6. Нужно добиваться, чтобы все упражнения выполнялись детьми легко, без чрезмерного напряжения мышц руки.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7. Все указания даются спокойным, доброжелательным тоном, чётко, без лишних слов. При необходимости отдельным детям оказывается помощь.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8. Каждое занятие имеет своё название, длиться несколько минут и повторяется в течение дня 2 – 3 раза.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9. При повторных проведениях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10. Выбрав два или три упражнения, постепенно заменять их новыми.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11. Очень чётко придерживаться следующего правила: не ставить перед детьми несколько сложных задач сразу. Так как объём внимания у детей ограничен, и невыполнимая задача может «отбить» интерес к игре.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12. Никогда не принуждать! Попытаться разобраться в причинах отказа или поменять игру.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Все упражнения можно условно разделить на три группы</w:t>
      </w:r>
      <w:r>
        <w:rPr>
          <w:rStyle w:val="c2"/>
          <w:color w:val="000000"/>
          <w:sz w:val="28"/>
          <w:szCs w:val="28"/>
        </w:rPr>
        <w:t>: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I группа. Упражнения для кистей рук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— развивают подражательную способность;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— учат напрягать и расслаблять мышцы;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— развивают умение сохранять положение пальцев некоторое время;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— учат переключаться с одного движения на другое.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II группа. Упражнения для пальцев условно статические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— совершенствуют полученные ранее навыки на более высоком уровне и требуют более точных движений.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III группа. Упражнения для пальцев динамические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— развивают точную координацию движений;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— учат сгибать и разгибать пальцы рук;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— учат противопоставлять большой палец остальным.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 пальчиковых играх используется игровая мотивация, значительно повышающая интерес детей к учебным мероприятиям, а так же эффективность самих игр. Пальчиковые игры условно разделяются на группы. </w:t>
      </w:r>
      <w:r>
        <w:rPr>
          <w:rStyle w:val="c4"/>
          <w:color w:val="000000"/>
          <w:sz w:val="28"/>
          <w:szCs w:val="28"/>
          <w:u w:val="single"/>
        </w:rPr>
        <w:t>Деление на группы связано с использованием наглядности и атрибутики.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 группа - пальчиковые игры без предметов;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2 группа - пальчиковые игры с использованием атрибутики;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3 группа - пальчиковые игры с предметами;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4 группа – тактильные игры;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5 группа – гимнастические игры;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6 группа – творческие игры.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ПАЛЬЧИКОВЫЕ ИГРЫ БЕЗ ПРЕДМЕТОВ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В игровых упражнениях данной группы особо </w:t>
      </w:r>
      <w:proofErr w:type="gramStart"/>
      <w:r>
        <w:rPr>
          <w:rStyle w:val="c2"/>
          <w:color w:val="000000"/>
          <w:sz w:val="28"/>
          <w:szCs w:val="28"/>
        </w:rPr>
        <w:t>важное значение</w:t>
      </w:r>
      <w:proofErr w:type="gramEnd"/>
      <w:r>
        <w:rPr>
          <w:rStyle w:val="c2"/>
          <w:color w:val="000000"/>
          <w:sz w:val="28"/>
          <w:szCs w:val="28"/>
        </w:rPr>
        <w:t xml:space="preserve"> получает игровая мотивация, так как именно она является привлекательным моментом, побуждающим ребенка действовать своими пальчиками. Здесь педагог рассказывает детям маленькие сказочки; сопровождает действия пальчиков стихами, содержащими указания, что нужно делать детям. Все пальчиковые упражнения выполняются при непосредственном участии педагога.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  <w:u w:val="single"/>
        </w:rPr>
        <w:t>Игра «</w:t>
      </w:r>
      <w:proofErr w:type="spellStart"/>
      <w:r>
        <w:rPr>
          <w:rStyle w:val="c4"/>
          <w:color w:val="000000"/>
          <w:sz w:val="28"/>
          <w:szCs w:val="28"/>
          <w:u w:val="single"/>
        </w:rPr>
        <w:t>Мальчик-осьминожег</w:t>
      </w:r>
      <w:proofErr w:type="spellEnd"/>
      <w:r>
        <w:rPr>
          <w:rStyle w:val="c2"/>
          <w:color w:val="000000"/>
          <w:sz w:val="28"/>
          <w:szCs w:val="28"/>
        </w:rPr>
        <w:t>».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Цель: развивать содружество пальцев рук.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Пальцы в полусогнутом виде устанавливаются на твердой поверхности и двигаются в двух направлениях: сначала от себя, потом на себя. Движения пальцев имитируют игру на пианино, с одновременным продвижением вперед-назад.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Упражнение сопровождается чтением стихотворения: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«Это мальчик-осьминог,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У него так много ног.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Успевает он везде,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 в учебе, и в труде.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Потому что </w:t>
      </w:r>
      <w:proofErr w:type="spellStart"/>
      <w:r>
        <w:rPr>
          <w:rStyle w:val="c2"/>
          <w:color w:val="000000"/>
          <w:sz w:val="28"/>
          <w:szCs w:val="28"/>
        </w:rPr>
        <w:t>осьминожка</w:t>
      </w:r>
      <w:proofErr w:type="spellEnd"/>
      <w:r>
        <w:rPr>
          <w:rStyle w:val="c2"/>
          <w:color w:val="000000"/>
          <w:sz w:val="28"/>
          <w:szCs w:val="28"/>
        </w:rPr>
        <w:t>-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Это просто многоножка».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ПАЛЬЧИКОВЫЕ ИГРЫ С ИСПОЛЬЗОВАНИЕМ АТРИБУТОВ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 пальчиковых играх второй группы используется различная атрибутика, которая повышает интерес детей к проигрыванию. Педагогам рекомендуется использовать в качестве атрибутов перчатки, на каждом пальчике которых вышиты глазки, носик, ротик, используются пробки от флаконов с приклеенными или нарисованными лицами человечков, мордочками животных.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Игра «Физкультурник</w:t>
      </w:r>
      <w:r>
        <w:rPr>
          <w:rStyle w:val="c2"/>
          <w:color w:val="000000"/>
          <w:sz w:val="28"/>
          <w:szCs w:val="28"/>
        </w:rPr>
        <w:t>»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Цель: развивать ловкость и </w:t>
      </w:r>
      <w:proofErr w:type="spellStart"/>
      <w:r>
        <w:rPr>
          <w:rStyle w:val="c2"/>
          <w:color w:val="000000"/>
          <w:sz w:val="28"/>
          <w:szCs w:val="28"/>
        </w:rPr>
        <w:t>дифференцированность</w:t>
      </w:r>
      <w:proofErr w:type="spellEnd"/>
      <w:r>
        <w:rPr>
          <w:rStyle w:val="c2"/>
          <w:color w:val="000000"/>
          <w:sz w:val="28"/>
          <w:szCs w:val="28"/>
        </w:rPr>
        <w:t xml:space="preserve"> движений рук.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На основания среднего и безымянного пальцев надевают головку человечка на резинке. Средний и безымянный пальцы - это ножки, указательный палец и мизинец - руки. Большой палец прижат к ладони.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«Физкультурник на дорожке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Тренирует свои ножки.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Высоко их поднимает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Бодро, весело шагает.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Руки в стороны развел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 тихонечко пошел.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Руки вниз, затем вперед,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Прыгнул, сделал поворот.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Физкультурой заниматься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Любит маленький народ».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Выполняется показ выполнения упражнения.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ПАЛЬЧИКОВЫЕ ИГРЫ С ПРЕДМЕТАМИ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Пальчиковые игры с предметами привлекательны для детей именно самими предметами.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Упражнение «Горошина».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Цель: развивать ловкость, содружество движений и переключаемость.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Ребенок выбирает в чашке горошину и выполняет следующие манипуляции: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А) кладет горошину на ладонь и раскатывает ее другой;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Б) берет горошину в щепоть и катает ее между пальцами;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В) катает горошину двумя пальцами (указательным и большим) под слова педагога: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«Мы горошину помнем,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О горошине споем».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Г) кладет горошину на стол и катает ее по столу одним указательным пальцем. Педагог сопровождает движения словами: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«Катись, горошина, за окошко,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Катись, горошинка, к нам в лукошко.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Ты катись, горошинка, по столу,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Развлекай, горошинка, детвору».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ТАКТИЛЬНЫЕ ПАЛЬЧИКОВЫЕ ИГРЫ.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Тактильные пальчиковые игры - это новый вид пальчиковых игр. Основная задача тактильных пальчиковых игр - развивать кожные ощущения и мышечную активность ребенка при контакте (ощупывании) </w:t>
      </w:r>
      <w:proofErr w:type="spellStart"/>
      <w:r>
        <w:rPr>
          <w:rStyle w:val="c2"/>
          <w:color w:val="000000"/>
          <w:sz w:val="28"/>
          <w:szCs w:val="28"/>
        </w:rPr>
        <w:t>разнофактурных</w:t>
      </w:r>
      <w:proofErr w:type="spellEnd"/>
      <w:r>
        <w:rPr>
          <w:rStyle w:val="c2"/>
          <w:color w:val="000000"/>
          <w:sz w:val="28"/>
          <w:szCs w:val="28"/>
        </w:rPr>
        <w:t xml:space="preserve"> поверхностей.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 отличие от предметных игр, работающих на развитие координации движений рук ребенка и практической умелости пальцев, тактильные пальчиковые игры развивают именно ощущения, моторное (кинестетическое) чувство, восприятие. Они учат определять и узнавать, сравнивать и различать и являются чрезвычайно полезными для общего развития ребенка. Этим тактильные пальчиковые игры отличаются от массажа рук. Кожные ощущения, получаемые в тактильных пальчиковых играх, - это пища для ума, стимул для размышления о свойствах самых разных поверхностей.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Игра «Платочки»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Под чтение стихотворения дети проводят ручками по платочкам.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«Вот платочек гладкий-гладкий,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Ну а этот, словно в складках!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Он шершавый, жесткий даже.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Ну, кому мы их покажем? ».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ГИМНАСТИЧЕСКИЕ ПАЛЬЧИКОВЫЕ ИГРЫ.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Основная цель гимнастических пальчиковых игр - это приучить ребенка к исполнению пальчиками совершенно определенных движений. Процесс подготовки к активным играм со сменой различных пальчиковых позиций должен быть основательным и включать важные составные элементы, лежащие в основе любой пальчиковой игры: сгибание, сжатие и соединение пальцев.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Игра «Человечки».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Под чтение стихотворения дети делают движения пальчиками, на которые одеты куколки из шариков для пинг-понга.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«Здравствуй, здравствуй, бабушка!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Здравствуй, здравствуй, дедушка!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Приходи, чаек попьем!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Чай попьем, потом споем! ».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ТВОРЧЕСКИЕ ПАЛЬЧИКОВЫЕ ИГРЫ.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Творческие пальчиковые игры укрепляют технические навыки владения разными инструментами, материалами, прежде всего бумагой и пластической массой (соленым тестом, пластилином, глиной). Основной принцип творческих пальчиковых игр – многократные повторы движений при изображении линии, элемента, получении определенного результата. Все это помогает формировать у ребенка обобщенные представления о движении. Пальчики продолжают свою тренировку в удерживании и ведении инструментов и вместе с этим начинают планомерно упражняться в использовании для преобразования материала (ножницы, ножичек и лопаточка-стека для работы с пластичной массой). Ведущими «исполнителями», конечно же, являются самые активные пальчики руки: большой, указательный, средний.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Игра «Полянка».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Ребенок режет ножницами бумажную ленту под чтение стихотворения, это будут «травинки».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«Чик! Чик! Чик!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Травинок больше!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Чик! Чик! Чик!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Травинки гуще!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Чик! Чик! Чик!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Травинке лучше! ».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Нарезанные «травинки» наклеиваются на альбомный лист. Это будет «полянка». Ее украшают шариками, которые ребенок получил, разрывая бумагу на кусочки и </w:t>
      </w:r>
      <w:proofErr w:type="spellStart"/>
      <w:r>
        <w:rPr>
          <w:rStyle w:val="c2"/>
          <w:color w:val="000000"/>
          <w:sz w:val="28"/>
          <w:szCs w:val="28"/>
        </w:rPr>
        <w:t>сомнув</w:t>
      </w:r>
      <w:proofErr w:type="spellEnd"/>
      <w:r>
        <w:rPr>
          <w:rStyle w:val="c2"/>
          <w:color w:val="000000"/>
          <w:sz w:val="28"/>
          <w:szCs w:val="28"/>
        </w:rPr>
        <w:t xml:space="preserve"> ее.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При проведении игр необходимо соблюдать следующие правила: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— Отрабатывать последовательно все упражнения, начиная с первой группы.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— Игровые задания должны постепенно усложняться.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— Начинать игру можно только тогда, когда ребёнок хочет играть.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— Никогда не начинать игру, если ребёнок неважно себя чувствует.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— Недопустимо переутомление ребёнка в игре.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Формы работы по развитию мелкой моторики рук могут быть традиционными и нетрадиционными.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  <w:u w:val="single"/>
        </w:rPr>
        <w:t>Традиционные: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— </w:t>
      </w:r>
      <w:proofErr w:type="spellStart"/>
      <w:r>
        <w:rPr>
          <w:rStyle w:val="c2"/>
          <w:color w:val="000000"/>
          <w:sz w:val="28"/>
          <w:szCs w:val="28"/>
        </w:rPr>
        <w:t>самомассаж</w:t>
      </w:r>
      <w:proofErr w:type="spellEnd"/>
      <w:r>
        <w:rPr>
          <w:rStyle w:val="c2"/>
          <w:color w:val="000000"/>
          <w:sz w:val="28"/>
          <w:szCs w:val="28"/>
        </w:rPr>
        <w:t xml:space="preserve"> кистей и пальцев рук (поглаживание, разминание)</w:t>
      </w:r>
      <w:proofErr w:type="gramStart"/>
      <w:r>
        <w:rPr>
          <w:rStyle w:val="c2"/>
          <w:color w:val="000000"/>
          <w:sz w:val="28"/>
          <w:szCs w:val="28"/>
        </w:rPr>
        <w:t xml:space="preserve"> ;</w:t>
      </w:r>
      <w:proofErr w:type="gramEnd"/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— игры с пальчиками с речевым сопровождением;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— пальчиковая гимнастика без речевого сопровождения;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— графические упражнения: штриховка, дорисовка картинки, графический диктант, соединение по точкам, продолжение ряда;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2"/>
          <w:color w:val="000000"/>
          <w:sz w:val="28"/>
          <w:szCs w:val="28"/>
        </w:rPr>
        <w:t>— предметная деятельность: игры с бумагой, глиной, пластилином, песком, водой, рисование мелками, углём;</w:t>
      </w:r>
      <w:proofErr w:type="gramEnd"/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— игры: мозаика, конструкторы, шнуровка, складывание разрезных картинок, игры с вкладышами, складывание матрёшек;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— кукольные театры: пальчиковый, </w:t>
      </w:r>
      <w:proofErr w:type="spellStart"/>
      <w:r>
        <w:rPr>
          <w:rStyle w:val="c2"/>
          <w:color w:val="000000"/>
          <w:sz w:val="28"/>
          <w:szCs w:val="28"/>
        </w:rPr>
        <w:t>варежковый</w:t>
      </w:r>
      <w:proofErr w:type="spellEnd"/>
      <w:r>
        <w:rPr>
          <w:rStyle w:val="c2"/>
          <w:color w:val="000000"/>
          <w:sz w:val="28"/>
          <w:szCs w:val="28"/>
        </w:rPr>
        <w:t>, перчаточный, театр теней;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— игры на развитие тактильного восприятия: «Гладкий – шершавый», «Найди такой же на ощупь», «Чудесный мешочек».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  <w:u w:val="single"/>
        </w:rPr>
        <w:t>Нетрадиционные: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— </w:t>
      </w:r>
      <w:proofErr w:type="spellStart"/>
      <w:r>
        <w:rPr>
          <w:rStyle w:val="c2"/>
          <w:color w:val="000000"/>
          <w:sz w:val="28"/>
          <w:szCs w:val="28"/>
        </w:rPr>
        <w:t>самомассаж</w:t>
      </w:r>
      <w:proofErr w:type="spellEnd"/>
      <w:r>
        <w:rPr>
          <w:rStyle w:val="c2"/>
          <w:color w:val="000000"/>
          <w:sz w:val="28"/>
          <w:szCs w:val="28"/>
        </w:rPr>
        <w:t xml:space="preserve"> кистей и пальцев рук с грецкими орехами, карандашами, массажными щётками;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— игры с пальчиками, с использованием разнообразного материала: </w:t>
      </w:r>
      <w:proofErr w:type="gramStart"/>
      <w:r>
        <w:rPr>
          <w:rStyle w:val="c2"/>
          <w:color w:val="000000"/>
          <w:sz w:val="28"/>
          <w:szCs w:val="28"/>
        </w:rPr>
        <w:t>бросовый</w:t>
      </w:r>
      <w:proofErr w:type="gramEnd"/>
      <w:r>
        <w:rPr>
          <w:rStyle w:val="c2"/>
          <w:color w:val="000000"/>
          <w:sz w:val="28"/>
          <w:szCs w:val="28"/>
        </w:rPr>
        <w:t>, природный, хозяйственно-бытовой.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По своей сути пальчиковые игры — это массаж и гимнастика для рук, а иногда и для ног.  </w:t>
      </w:r>
    </w:p>
    <w:p w:rsidR="00A00FEE" w:rsidRDefault="00A00FEE" w:rsidP="00A00F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Главная цель пальчиковых игр — переключение внимания, улучшение координации и мелкой моторики, что напрямую воздействует на умственное развитие ребенка</w:t>
      </w:r>
    </w:p>
    <w:p w:rsidR="001B6AE6" w:rsidRDefault="00541B09"/>
    <w:sectPr w:rsidR="001B6AE6" w:rsidSect="009E41D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FEE"/>
    <w:rsid w:val="002B3EB1"/>
    <w:rsid w:val="00334C4D"/>
    <w:rsid w:val="009E41DF"/>
    <w:rsid w:val="00A00FEE"/>
    <w:rsid w:val="00F63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00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00FEE"/>
  </w:style>
  <w:style w:type="character" w:customStyle="1" w:styleId="c2">
    <w:name w:val="c2"/>
    <w:basedOn w:val="a0"/>
    <w:rsid w:val="00A00FEE"/>
  </w:style>
  <w:style w:type="character" w:customStyle="1" w:styleId="c5">
    <w:name w:val="c5"/>
    <w:basedOn w:val="a0"/>
    <w:rsid w:val="00A00FEE"/>
  </w:style>
  <w:style w:type="character" w:customStyle="1" w:styleId="c4">
    <w:name w:val="c4"/>
    <w:basedOn w:val="a0"/>
    <w:rsid w:val="00A00FEE"/>
  </w:style>
  <w:style w:type="character" w:customStyle="1" w:styleId="c9">
    <w:name w:val="c9"/>
    <w:basedOn w:val="a0"/>
    <w:rsid w:val="00A00FEE"/>
  </w:style>
  <w:style w:type="paragraph" w:styleId="a3">
    <w:name w:val="Normal (Web)"/>
    <w:basedOn w:val="a"/>
    <w:uiPriority w:val="99"/>
    <w:unhideWhenUsed/>
    <w:rsid w:val="00A00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1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2022-11-18T05:28:00Z</dcterms:created>
  <dcterms:modified xsi:type="dcterms:W3CDTF">2022-11-18T05:42:00Z</dcterms:modified>
</cp:coreProperties>
</file>